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66" w:rsidRDefault="004D0DD4" w:rsidP="004D0DD4">
      <w:pPr>
        <w:pStyle w:val="c3"/>
        <w:shd w:val="clear" w:color="auto" w:fill="FFFFFF"/>
        <w:spacing w:before="0" w:beforeAutospacing="0" w:after="0" w:afterAutospacing="0"/>
        <w:jc w:val="center"/>
        <w:rPr>
          <w:rStyle w:val="c8"/>
          <w:b/>
          <w:bCs/>
          <w:color w:val="000000"/>
          <w:sz w:val="72"/>
          <w:szCs w:val="72"/>
        </w:rPr>
      </w:pPr>
      <w:r>
        <w:rPr>
          <w:b/>
          <w:bCs/>
          <w:color w:val="000000"/>
          <w:sz w:val="28"/>
          <w:szCs w:val="28"/>
        </w:rPr>
        <w:br/>
      </w:r>
    </w:p>
    <w:p w:rsidR="00E35166" w:rsidRDefault="00E35166" w:rsidP="004D0DD4">
      <w:pPr>
        <w:pStyle w:val="c3"/>
        <w:shd w:val="clear" w:color="auto" w:fill="FFFFFF"/>
        <w:spacing w:before="0" w:beforeAutospacing="0" w:after="0" w:afterAutospacing="0"/>
        <w:jc w:val="center"/>
        <w:rPr>
          <w:rStyle w:val="c8"/>
          <w:b/>
          <w:bCs/>
          <w:color w:val="000000"/>
          <w:sz w:val="72"/>
          <w:szCs w:val="72"/>
        </w:rPr>
      </w:pPr>
    </w:p>
    <w:p w:rsidR="00E35166" w:rsidRDefault="00E35166" w:rsidP="004D0DD4">
      <w:pPr>
        <w:pStyle w:val="c3"/>
        <w:shd w:val="clear" w:color="auto" w:fill="FFFFFF"/>
        <w:spacing w:before="0" w:beforeAutospacing="0" w:after="0" w:afterAutospacing="0"/>
        <w:jc w:val="center"/>
        <w:rPr>
          <w:rStyle w:val="c8"/>
          <w:b/>
          <w:bCs/>
          <w:color w:val="000000"/>
          <w:sz w:val="72"/>
          <w:szCs w:val="72"/>
        </w:rPr>
      </w:pPr>
    </w:p>
    <w:p w:rsidR="00E35166" w:rsidRDefault="00E35166" w:rsidP="004D0DD4">
      <w:pPr>
        <w:pStyle w:val="c3"/>
        <w:shd w:val="clear" w:color="auto" w:fill="FFFFFF"/>
        <w:spacing w:before="0" w:beforeAutospacing="0" w:after="0" w:afterAutospacing="0"/>
        <w:jc w:val="center"/>
        <w:rPr>
          <w:rStyle w:val="c8"/>
          <w:b/>
          <w:bCs/>
          <w:color w:val="000000"/>
          <w:sz w:val="72"/>
          <w:szCs w:val="72"/>
        </w:rPr>
      </w:pPr>
    </w:p>
    <w:p w:rsidR="004D0DD4" w:rsidRPr="003E7A3C" w:rsidRDefault="004D0DD4" w:rsidP="004D0DD4">
      <w:pPr>
        <w:pStyle w:val="c3"/>
        <w:shd w:val="clear" w:color="auto" w:fill="FFFFFF"/>
        <w:spacing w:before="0" w:beforeAutospacing="0" w:after="0" w:afterAutospacing="0"/>
        <w:jc w:val="center"/>
        <w:rPr>
          <w:rFonts w:ascii="Calibri" w:hAnsi="Calibri" w:cs="Calibri"/>
          <w:color w:val="000000"/>
          <w:sz w:val="72"/>
          <w:szCs w:val="72"/>
        </w:rPr>
      </w:pPr>
      <w:r w:rsidRPr="003E7A3C">
        <w:rPr>
          <w:rStyle w:val="c8"/>
          <w:b/>
          <w:bCs/>
          <w:color w:val="000000"/>
          <w:sz w:val="72"/>
          <w:szCs w:val="72"/>
        </w:rPr>
        <w:t>Консультация для родителей</w:t>
      </w:r>
    </w:p>
    <w:p w:rsidR="004D0DD4" w:rsidRDefault="004D0DD4" w:rsidP="004D0DD4">
      <w:pPr>
        <w:pStyle w:val="c3"/>
        <w:shd w:val="clear" w:color="auto" w:fill="FFFFFF"/>
        <w:spacing w:before="0" w:beforeAutospacing="0" w:after="0" w:afterAutospacing="0"/>
        <w:jc w:val="center"/>
        <w:rPr>
          <w:rStyle w:val="c8"/>
          <w:b/>
          <w:bCs/>
          <w:color w:val="000000"/>
          <w:sz w:val="72"/>
          <w:szCs w:val="72"/>
        </w:rPr>
      </w:pPr>
      <w:r w:rsidRPr="003E7A3C">
        <w:rPr>
          <w:rStyle w:val="c8"/>
          <w:b/>
          <w:bCs/>
          <w:color w:val="000000"/>
          <w:sz w:val="72"/>
          <w:szCs w:val="72"/>
        </w:rPr>
        <w:t xml:space="preserve">"Значение </w:t>
      </w:r>
      <w:proofErr w:type="gramStart"/>
      <w:r w:rsidRPr="003E7A3C">
        <w:rPr>
          <w:rStyle w:val="c8"/>
          <w:b/>
          <w:bCs/>
          <w:color w:val="000000"/>
          <w:sz w:val="72"/>
          <w:szCs w:val="72"/>
        </w:rPr>
        <w:t>театрализованной</w:t>
      </w:r>
      <w:proofErr w:type="gramEnd"/>
      <w:r w:rsidRPr="003E7A3C">
        <w:rPr>
          <w:rStyle w:val="c8"/>
          <w:b/>
          <w:bCs/>
          <w:color w:val="000000"/>
          <w:sz w:val="72"/>
          <w:szCs w:val="72"/>
        </w:rPr>
        <w:t xml:space="preserve"> деятельности на развитие речи ребенка"</w:t>
      </w:r>
    </w:p>
    <w:p w:rsidR="003E7A3C" w:rsidRDefault="003E7A3C" w:rsidP="004D0DD4">
      <w:pPr>
        <w:pStyle w:val="c3"/>
        <w:shd w:val="clear" w:color="auto" w:fill="FFFFFF"/>
        <w:spacing w:before="0" w:beforeAutospacing="0" w:after="0" w:afterAutospacing="0"/>
        <w:jc w:val="center"/>
        <w:rPr>
          <w:rStyle w:val="c8"/>
          <w:b/>
          <w:bCs/>
          <w:color w:val="000000"/>
          <w:sz w:val="72"/>
          <w:szCs w:val="72"/>
        </w:rPr>
      </w:pPr>
    </w:p>
    <w:p w:rsidR="003E7A3C" w:rsidRDefault="003E7A3C" w:rsidP="004D0DD4">
      <w:pPr>
        <w:pStyle w:val="c3"/>
        <w:shd w:val="clear" w:color="auto" w:fill="FFFFFF"/>
        <w:spacing w:before="0" w:beforeAutospacing="0" w:after="0" w:afterAutospacing="0"/>
        <w:jc w:val="center"/>
        <w:rPr>
          <w:rStyle w:val="c8"/>
          <w:b/>
          <w:bCs/>
          <w:color w:val="000000"/>
          <w:sz w:val="72"/>
          <w:szCs w:val="72"/>
        </w:rPr>
      </w:pPr>
    </w:p>
    <w:p w:rsidR="003E7A3C" w:rsidRDefault="003E7A3C" w:rsidP="004D0DD4">
      <w:pPr>
        <w:pStyle w:val="c3"/>
        <w:shd w:val="clear" w:color="auto" w:fill="FFFFFF"/>
        <w:spacing w:before="0" w:beforeAutospacing="0" w:after="0" w:afterAutospacing="0"/>
        <w:jc w:val="center"/>
        <w:rPr>
          <w:rStyle w:val="c8"/>
          <w:b/>
          <w:bCs/>
          <w:color w:val="000000"/>
          <w:sz w:val="72"/>
          <w:szCs w:val="72"/>
        </w:rPr>
      </w:pPr>
    </w:p>
    <w:p w:rsidR="003E7A3C" w:rsidRDefault="003E7A3C" w:rsidP="004D0DD4">
      <w:pPr>
        <w:pStyle w:val="c3"/>
        <w:shd w:val="clear" w:color="auto" w:fill="FFFFFF"/>
        <w:spacing w:before="0" w:beforeAutospacing="0" w:after="0" w:afterAutospacing="0"/>
        <w:jc w:val="center"/>
        <w:rPr>
          <w:rStyle w:val="c8"/>
          <w:b/>
          <w:bCs/>
          <w:color w:val="000000"/>
          <w:sz w:val="72"/>
          <w:szCs w:val="72"/>
        </w:rPr>
      </w:pPr>
    </w:p>
    <w:p w:rsidR="003E7A3C" w:rsidRDefault="003E7A3C" w:rsidP="004D0DD4">
      <w:pPr>
        <w:pStyle w:val="c3"/>
        <w:shd w:val="clear" w:color="auto" w:fill="FFFFFF"/>
        <w:spacing w:before="0" w:beforeAutospacing="0" w:after="0" w:afterAutospacing="0"/>
        <w:jc w:val="center"/>
        <w:rPr>
          <w:rStyle w:val="c8"/>
          <w:b/>
          <w:bCs/>
          <w:color w:val="000000"/>
          <w:sz w:val="72"/>
          <w:szCs w:val="72"/>
        </w:rPr>
      </w:pPr>
    </w:p>
    <w:p w:rsidR="003E7A3C" w:rsidRDefault="003E7A3C" w:rsidP="004D0DD4">
      <w:pPr>
        <w:pStyle w:val="c3"/>
        <w:shd w:val="clear" w:color="auto" w:fill="FFFFFF"/>
        <w:spacing w:before="0" w:beforeAutospacing="0" w:after="0" w:afterAutospacing="0"/>
        <w:jc w:val="center"/>
        <w:rPr>
          <w:rStyle w:val="c8"/>
          <w:b/>
          <w:bCs/>
          <w:color w:val="000000"/>
          <w:sz w:val="72"/>
          <w:szCs w:val="72"/>
        </w:rPr>
      </w:pPr>
    </w:p>
    <w:p w:rsidR="003E7A3C" w:rsidRPr="003E7A3C" w:rsidRDefault="003E7A3C" w:rsidP="004D0DD4">
      <w:pPr>
        <w:pStyle w:val="c3"/>
        <w:shd w:val="clear" w:color="auto" w:fill="FFFFFF"/>
        <w:spacing w:before="0" w:beforeAutospacing="0" w:after="0" w:afterAutospacing="0"/>
        <w:jc w:val="center"/>
        <w:rPr>
          <w:rStyle w:val="c8"/>
          <w:b/>
          <w:bCs/>
          <w:color w:val="000000"/>
          <w:sz w:val="28"/>
          <w:szCs w:val="28"/>
        </w:rPr>
      </w:pPr>
      <w:proofErr w:type="spellStart"/>
      <w:r>
        <w:rPr>
          <w:rStyle w:val="c8"/>
          <w:b/>
          <w:bCs/>
          <w:color w:val="000000"/>
          <w:sz w:val="28"/>
          <w:szCs w:val="28"/>
        </w:rPr>
        <w:t>Воспитатель</w:t>
      </w:r>
      <w:proofErr w:type="gramStart"/>
      <w:r>
        <w:rPr>
          <w:rStyle w:val="c8"/>
          <w:b/>
          <w:bCs/>
          <w:color w:val="000000"/>
          <w:sz w:val="28"/>
          <w:szCs w:val="28"/>
        </w:rPr>
        <w:t>:И</w:t>
      </w:r>
      <w:proofErr w:type="gramEnd"/>
      <w:r>
        <w:rPr>
          <w:rStyle w:val="c8"/>
          <w:b/>
          <w:bCs/>
          <w:color w:val="000000"/>
          <w:sz w:val="28"/>
          <w:szCs w:val="28"/>
        </w:rPr>
        <w:t>шутина</w:t>
      </w:r>
      <w:proofErr w:type="spellEnd"/>
      <w:r>
        <w:rPr>
          <w:rStyle w:val="c8"/>
          <w:b/>
          <w:bCs/>
          <w:color w:val="000000"/>
          <w:sz w:val="28"/>
          <w:szCs w:val="28"/>
        </w:rPr>
        <w:t xml:space="preserve"> Е.В.</w:t>
      </w:r>
    </w:p>
    <w:p w:rsidR="00E35166" w:rsidRDefault="00E35166" w:rsidP="004D0DD4">
      <w:pPr>
        <w:pStyle w:val="c3"/>
        <w:shd w:val="clear" w:color="auto" w:fill="FFFFFF"/>
        <w:spacing w:before="0" w:beforeAutospacing="0" w:after="0" w:afterAutospacing="0"/>
        <w:rPr>
          <w:rStyle w:val="c8"/>
          <w:b/>
          <w:bCs/>
          <w:color w:val="000000"/>
          <w:sz w:val="72"/>
          <w:szCs w:val="72"/>
        </w:rPr>
      </w:pPr>
    </w:p>
    <w:p w:rsidR="004D0DD4" w:rsidRPr="00E35166" w:rsidRDefault="004D0DD4" w:rsidP="004D0DD4">
      <w:pPr>
        <w:pStyle w:val="c3"/>
        <w:shd w:val="clear" w:color="auto" w:fill="FFFFFF"/>
        <w:spacing w:before="0" w:beforeAutospacing="0" w:after="0" w:afterAutospacing="0"/>
        <w:rPr>
          <w:rFonts w:ascii="Calibri" w:hAnsi="Calibri" w:cs="Calibri"/>
          <w:color w:val="000000"/>
          <w:sz w:val="72"/>
          <w:szCs w:val="72"/>
        </w:rPr>
      </w:pPr>
      <w:bookmarkStart w:id="0" w:name="_GoBack"/>
      <w:bookmarkEnd w:id="0"/>
      <w:r>
        <w:rPr>
          <w:rStyle w:val="c6"/>
          <w:color w:val="000000"/>
          <w:sz w:val="28"/>
          <w:szCs w:val="28"/>
        </w:rPr>
        <w:t>     Нарушение речевого развития детей рассматриваются прежде всего как нарушение общения. Отклонения в развитии речи отражаются на формировании всей психической жизни ребенка. Совместная со сверстниками и взрослыми театрально-игровая деятельность оказывает выраженное психологическое воздействие на ребенка. Дети в коллективе проявляют индивидуальные особенности, что способствует формированию их внутреннего мира. В игре формируется личность ребенка, реализуется её потенциальные возможности и первые творческие проявления. В театрально-игровой деятельности происходит интенсивное развитие познавательных процессов, эмоционально-личностной сферы. Игра может изменить отношение ребенка к себе и способы общения со сверстниками. Роль, которая доставалась ребенку при игре в театре, может раскрыть в нем потенциальный ресурс.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Театрализованная деятельность детей дошкольного возраста включает в себя следующие разделы:</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игры в кукольный театр;</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игр</w:t>
      </w:r>
      <w:proofErr w:type="gramStart"/>
      <w:r>
        <w:rPr>
          <w:rStyle w:val="c6"/>
          <w:color w:val="000000"/>
          <w:sz w:val="28"/>
          <w:szCs w:val="28"/>
        </w:rPr>
        <w:t>ы-</w:t>
      </w:r>
      <w:proofErr w:type="gramEnd"/>
      <w:r>
        <w:rPr>
          <w:rStyle w:val="c6"/>
          <w:color w:val="000000"/>
          <w:sz w:val="28"/>
          <w:szCs w:val="28"/>
        </w:rPr>
        <w:t xml:space="preserve"> драматизации;</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игр</w:t>
      </w:r>
      <w:proofErr w:type="gramStart"/>
      <w:r>
        <w:rPr>
          <w:rStyle w:val="c6"/>
          <w:color w:val="000000"/>
          <w:sz w:val="28"/>
          <w:szCs w:val="28"/>
        </w:rPr>
        <w:t>ы-</w:t>
      </w:r>
      <w:proofErr w:type="gramEnd"/>
      <w:r>
        <w:rPr>
          <w:rStyle w:val="c6"/>
          <w:color w:val="000000"/>
          <w:sz w:val="28"/>
          <w:szCs w:val="28"/>
        </w:rPr>
        <w:t xml:space="preserve"> представления ( спектакли );</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плоскостные и теневые театры.</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            Театрализованная деятельность способствует развитию речи </w:t>
      </w:r>
      <w:proofErr w:type="gramStart"/>
      <w:r>
        <w:rPr>
          <w:rStyle w:val="c6"/>
          <w:color w:val="000000"/>
          <w:sz w:val="28"/>
          <w:szCs w:val="28"/>
        </w:rPr>
        <w:t xml:space="preserve">( </w:t>
      </w:r>
      <w:proofErr w:type="gramEnd"/>
      <w:r>
        <w:rPr>
          <w:rStyle w:val="c6"/>
          <w:color w:val="000000"/>
          <w:sz w:val="28"/>
          <w:szCs w:val="28"/>
        </w:rPr>
        <w:t>монолог, диалог). Заниматься с дошкольниками специальной профессиональной подготовкой невозможно, так как у них ещё не достаточно сформирован дыхательный и голосовой аппарат. Стремиться необходимо к тому, чтобы дети понимали: речь актера должна быть более четкой, звучной и выразительной, чем в жизни. Акцент взрослый делает то на дыхание, то на артикуляцию, то на дикцию, то на интонацию или высоту звучания.</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В коррекционной работе с детьми с задержкой речевого развития необходимо на их эмоциональный мир, познавательный интерес.</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Велика роль стихов в детских театральных играх и упражнениях.                                                  Стихотворный текст, как ритмически организованная речь, активизирует весь организм ребенка, способствует развитию его голосового аппарата. Стихи носят тренировочный характер для формирования четкой, грамотной речи.</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Особенно нравятся детям диалогические стихи. Говоря от имени определенного действующего лица, ребенок легче раскрепощается, общается с партнером. Затем из стихотворения можно создать целый мин</w:t>
      </w:r>
      <w:proofErr w:type="gramStart"/>
      <w:r>
        <w:rPr>
          <w:rStyle w:val="c6"/>
          <w:color w:val="000000"/>
          <w:sz w:val="28"/>
          <w:szCs w:val="28"/>
        </w:rPr>
        <w:t>и-</w:t>
      </w:r>
      <w:proofErr w:type="gramEnd"/>
      <w:r>
        <w:rPr>
          <w:rStyle w:val="c6"/>
          <w:color w:val="000000"/>
          <w:sz w:val="28"/>
          <w:szCs w:val="28"/>
        </w:rPr>
        <w:t xml:space="preserve"> спектакль и разыграть его в форме этюдов. Кроме того, разучивание стихов развивает память и интеллект.</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Создание спектакля с дошкольникам</w:t>
      </w:r>
      <w:proofErr w:type="gramStart"/>
      <w:r>
        <w:rPr>
          <w:rStyle w:val="c6"/>
          <w:color w:val="000000"/>
          <w:sz w:val="28"/>
          <w:szCs w:val="28"/>
        </w:rPr>
        <w:t>и-</w:t>
      </w:r>
      <w:proofErr w:type="gramEnd"/>
      <w:r>
        <w:rPr>
          <w:rStyle w:val="c6"/>
          <w:color w:val="000000"/>
          <w:sz w:val="28"/>
          <w:szCs w:val="28"/>
        </w:rPr>
        <w:t xml:space="preserve"> очень увлекательное и полезное занятие. Совместная творческая деятельность вовлекает в процесс постановки, помогает ребенку преодолеть трудности в общении.</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               Как правило, материалом для сценического воплощения служат русские народные сказки. Они несут в себе активизирующее воздействие на речевую деятельность и на эмоциональную сферу ребенка, выполняют лексико-образную функцию, формируют языковую культуру личности, активизируют и развивают внутреннюю слуховую память ребенка. Развиваются основные языковые функции – экспрессивная </w:t>
      </w:r>
      <w:proofErr w:type="gramStart"/>
      <w:r>
        <w:rPr>
          <w:rStyle w:val="c6"/>
          <w:color w:val="000000"/>
          <w:sz w:val="28"/>
          <w:szCs w:val="28"/>
        </w:rPr>
        <w:t xml:space="preserve">( </w:t>
      </w:r>
      <w:proofErr w:type="gramEnd"/>
      <w:r>
        <w:rPr>
          <w:rStyle w:val="c6"/>
          <w:color w:val="000000"/>
          <w:sz w:val="28"/>
          <w:szCs w:val="28"/>
        </w:rPr>
        <w:t xml:space="preserve">вербально образный компонент речи) и коммуникативная ( способность к общению, пониманию, диалогу. Всё вышесказанное дает основание утверждать, что применение театрализованной деятельности повышает эффективность </w:t>
      </w:r>
      <w:proofErr w:type="spellStart"/>
      <w:r>
        <w:rPr>
          <w:rStyle w:val="c6"/>
          <w:color w:val="000000"/>
          <w:sz w:val="28"/>
          <w:szCs w:val="28"/>
        </w:rPr>
        <w:t>психо</w:t>
      </w:r>
      <w:proofErr w:type="spellEnd"/>
      <w:r>
        <w:rPr>
          <w:rStyle w:val="c6"/>
          <w:color w:val="000000"/>
          <w:sz w:val="28"/>
          <w:szCs w:val="28"/>
        </w:rPr>
        <w:t>-коррекции задержки речевого развития детей дошкольного возраста.</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              Заученные во время подготовки к спектаклю литературные образцы речи дети используют </w:t>
      </w:r>
      <w:proofErr w:type="gramStart"/>
      <w:r>
        <w:rPr>
          <w:rStyle w:val="c6"/>
          <w:color w:val="000000"/>
          <w:sz w:val="28"/>
          <w:szCs w:val="28"/>
        </w:rPr>
        <w:t>в последствии</w:t>
      </w:r>
      <w:proofErr w:type="gramEnd"/>
      <w:r>
        <w:rPr>
          <w:rStyle w:val="c6"/>
          <w:color w:val="000000"/>
          <w:sz w:val="28"/>
          <w:szCs w:val="28"/>
        </w:rPr>
        <w:t xml:space="preserve"> как готовый речевой материал в свободном речевом общении. Происходит практическое усвоение формальной и содержательной стороны речевой коммуникации.</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Инсценировки или отдельные сцены из спектакля, используемые в театрализации, являются готовыми моделями коммуникативных ситуаций.</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Распределяя роли в игр</w:t>
      </w:r>
      <w:proofErr w:type="gramStart"/>
      <w:r>
        <w:rPr>
          <w:rStyle w:val="c6"/>
          <w:color w:val="000000"/>
          <w:sz w:val="28"/>
          <w:szCs w:val="28"/>
        </w:rPr>
        <w:t>е-</w:t>
      </w:r>
      <w:proofErr w:type="gramEnd"/>
      <w:r>
        <w:rPr>
          <w:rStyle w:val="c6"/>
          <w:color w:val="000000"/>
          <w:sz w:val="28"/>
          <w:szCs w:val="28"/>
        </w:rPr>
        <w:t xml:space="preserve"> драматизации, следует учитывать речевые возможности каждого ребенка в определенный период логопедической работы. Очень важно дать ребенку выступить наравне с другими хотя бы с самой маленькой ролью, чтобы дать ему возможность, перевоплощаясь, отвлечься то речевого дефекта или продемонстрировать правильную речь.</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Неважно, какую роль исполняет ребенок, важно, создает образ, учится преодолевать речевые трудности и свободно вступает в речь.</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Желание получить роль какого-либо персонажа – мощный стимул для быстрого обучения говорить чисто и правильно.</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В нашем детском саду в каждой группе есть специальные мин</w:t>
      </w:r>
      <w:proofErr w:type="gramStart"/>
      <w:r>
        <w:rPr>
          <w:rStyle w:val="c6"/>
          <w:color w:val="000000"/>
          <w:sz w:val="28"/>
          <w:szCs w:val="28"/>
        </w:rPr>
        <w:t>и-</w:t>
      </w:r>
      <w:proofErr w:type="gramEnd"/>
      <w:r>
        <w:rPr>
          <w:rStyle w:val="c6"/>
          <w:color w:val="000000"/>
          <w:sz w:val="28"/>
          <w:szCs w:val="28"/>
        </w:rPr>
        <w:t xml:space="preserve"> центры для театрализованной деятельности, где имеются куклы для настольного, </w:t>
      </w:r>
      <w:proofErr w:type="spellStart"/>
      <w:r>
        <w:rPr>
          <w:rStyle w:val="c6"/>
          <w:color w:val="000000"/>
          <w:sz w:val="28"/>
          <w:szCs w:val="28"/>
        </w:rPr>
        <w:t>варежкового</w:t>
      </w:r>
      <w:proofErr w:type="spellEnd"/>
      <w:r>
        <w:rPr>
          <w:rStyle w:val="c6"/>
          <w:color w:val="000000"/>
          <w:sz w:val="28"/>
          <w:szCs w:val="28"/>
        </w:rPr>
        <w:t>, перчаточного, теневого и других видов театра: шапочки- маски для кукольного и теневого театров.</w:t>
      </w:r>
    </w:p>
    <w:p w:rsidR="004D0DD4" w:rsidRDefault="004D0DD4" w:rsidP="004D0DD4">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Применение театрализованной деятельности оказывает положительное влияние на развитие экспрессивной речи, воображения, развивает все психические функции ребенка. Наблюдается значительное повышение речевой активности и коммуникативной направленности речи, развивается связная, диалогическая речь.</w:t>
      </w:r>
    </w:p>
    <w:p w:rsidR="004D0DD4" w:rsidRDefault="004D0DD4" w:rsidP="004D0DD4">
      <w:pPr>
        <w:pStyle w:val="c3"/>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Консультация для родителей</w:t>
      </w:r>
      <w:r>
        <w:rPr>
          <w:b/>
          <w:bCs/>
          <w:color w:val="000000"/>
          <w:sz w:val="28"/>
          <w:szCs w:val="28"/>
        </w:rPr>
        <w:br/>
      </w:r>
      <w:r>
        <w:rPr>
          <w:rStyle w:val="c8"/>
          <w:b/>
          <w:bCs/>
          <w:color w:val="000000"/>
          <w:sz w:val="28"/>
          <w:szCs w:val="28"/>
        </w:rPr>
        <w:t>«Театрализованная деятельность в детском саду».</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Процесс  автоматизации  звуков – это кропотливый и долгий труд родителя, воспитателя и логопеда. Часто ребенок просто отказывается от монотонных заданий и теряет интерес к таким занятиям. </w:t>
      </w:r>
      <w:r>
        <w:rPr>
          <w:rStyle w:val="c6"/>
          <w:color w:val="000000"/>
          <w:sz w:val="28"/>
          <w:szCs w:val="28"/>
        </w:rPr>
        <w:lastRenderedPageBreak/>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педагога, заставляют их думать, анализировать, делать выводы и обобщения.</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театрализованная деятельность развивают эмоциональную сферу ребенка, заставляют его сочувствовать персонажам, сопереживать разыгрываемые события. Таким образом, театрализованная деятельность - важнейшее средство развития у детей </w:t>
      </w:r>
      <w:proofErr w:type="spellStart"/>
      <w:r>
        <w:rPr>
          <w:rStyle w:val="c6"/>
          <w:color w:val="000000"/>
          <w:sz w:val="28"/>
          <w:szCs w:val="28"/>
        </w:rPr>
        <w:t>эмпатии</w:t>
      </w:r>
      <w:proofErr w:type="spellEnd"/>
      <w:r>
        <w:rPr>
          <w:rStyle w:val="c6"/>
          <w:color w:val="000000"/>
          <w:sz w:val="28"/>
          <w:szCs w:val="28"/>
        </w:rPr>
        <w:t>,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«Чтобы веселиться </w:t>
      </w:r>
      <w:proofErr w:type="spellStart"/>
      <w:r>
        <w:rPr>
          <w:rStyle w:val="c6"/>
          <w:color w:val="000000"/>
          <w:sz w:val="28"/>
          <w:szCs w:val="28"/>
        </w:rPr>
        <w:t>чужым</w:t>
      </w:r>
      <w:proofErr w:type="spellEnd"/>
      <w:r>
        <w:rPr>
          <w:rStyle w:val="c6"/>
          <w:color w:val="000000"/>
          <w:sz w:val="28"/>
          <w:szCs w:val="28"/>
        </w:rPr>
        <w:t xml:space="preserve"> весельем и сочувствовать чужому горю, нужно уметь с помощью воображения перенестись в положение другого человека, мысленно стать на его место».                                (Б. М. Теплов)</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u w:val="single"/>
        </w:rPr>
        <w:t>Театр и родители.</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и участия родителей. Важно родителям принимать участие в тематических вечерах, в которых родители и дети являются равноправными участниками. Родители могут исполнять роли, принимать участие в изготовлении декорации,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Участие родителей в совместной деятельности с детьми вызывает у них много эмоций, обостряет чувства гордости за родителей, которые участвуют в театрализованных постановках.</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Я предлагаю родителям  в домашних условиям устроить детям театр.</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Давайте рассмотрим, какие бывают куклы и как с ними играть.</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Куколки на пальчик.</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Игра с пальчиками – первый шаг, знакомство с первой игровой условностью. Это первый театр, не требующий больших затрат времени и финансов для изготовления атрибутов.</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Возьмите лист бумаги шириной 5-7см, примерно по длине вашего указательного пальца. Если кукловодом будет ребенок, то соответственно лист бумаги должен быть меньше. Сворачиваете бумагу рулончиком прямо на пальце и склеиваете. Дальше — раскрашиваете, украшаете аппликацией, бисером или палетками. Обязательно сделайте отличительные признаки персонажей: королю — корону, деду — бороду и усы, а бабке — платочек</w:t>
      </w:r>
      <w:proofErr w:type="gramStart"/>
      <w:r>
        <w:rPr>
          <w:rStyle w:val="c6"/>
          <w:color w:val="000000"/>
          <w:sz w:val="28"/>
          <w:szCs w:val="28"/>
        </w:rPr>
        <w:t>… И</w:t>
      </w:r>
      <w:proofErr w:type="gramEnd"/>
      <w:r>
        <w:rPr>
          <w:rStyle w:val="c6"/>
          <w:color w:val="000000"/>
          <w:sz w:val="28"/>
          <w:szCs w:val="28"/>
        </w:rPr>
        <w:t xml:space="preserve">грать такими куколками-рулончиками интересно и одному, и целой компанией. Надеваете на </w:t>
      </w:r>
      <w:proofErr w:type="gramStart"/>
      <w:r>
        <w:rPr>
          <w:rStyle w:val="c6"/>
          <w:color w:val="000000"/>
          <w:sz w:val="28"/>
          <w:szCs w:val="28"/>
        </w:rPr>
        <w:t>палец</w:t>
      </w:r>
      <w:proofErr w:type="gramEnd"/>
      <w:r>
        <w:rPr>
          <w:rStyle w:val="c6"/>
          <w:color w:val="000000"/>
          <w:sz w:val="28"/>
          <w:szCs w:val="28"/>
        </w:rPr>
        <w:t>… и вы уже не мама, а капризная принцесса! Еще такие артисты очень удобны для сказок с большим количеством персонажей. Каждый палец — отдельный герой. Так можно поставить «Репку», «Теремок», «Зимовье зверей».</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lastRenderedPageBreak/>
        <w:t>Театр на столе.</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Именно на нем и разыгрываются представления.</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Сначала вырезаете из журнала приглянувшиеся картинки и наклеиваете их на картон для прочности. Фигуры должны быть не больше 10 см в высоту.</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Возьмите половинку от внутреннего футляра шоколадного яйца. На каждой сделайте сверху щель ножом. В эту прорезь вставьте картинку на картоне. Герой новой сказки готов! Так можно создать целую семью: маму, папу, малыша, снабдить их необходимыми предметами обихода. Сделайте на таких же подставочках изображения детской кроватки, колясочки, стола. Любая журнальная иллюстрация пойдет в дело! Такие актеры и декорации прочно стоят на столе и их можно свободно передвигать. А то, что в вашей сказке не будет традиционных персонажей бабки и </w:t>
      </w:r>
      <w:proofErr w:type="gramStart"/>
      <w:r>
        <w:rPr>
          <w:rStyle w:val="c6"/>
          <w:color w:val="000000"/>
          <w:sz w:val="28"/>
          <w:szCs w:val="28"/>
        </w:rPr>
        <w:t>дедки</w:t>
      </w:r>
      <w:proofErr w:type="gramEnd"/>
      <w:r>
        <w:rPr>
          <w:rStyle w:val="c6"/>
          <w:color w:val="000000"/>
          <w:sz w:val="28"/>
          <w:szCs w:val="28"/>
        </w:rPr>
        <w:t>, пожалуй, и лучше: сможете сами вместе с ребенком сочинить новую сказку, с новыми действующими лицами.</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Конусные куклы.</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Возьмите лист тонкого картона или ватмана, сверните конусом (диаметр основания 7-10 см). Склейте или скрепите </w:t>
      </w:r>
      <w:proofErr w:type="spellStart"/>
      <w:r>
        <w:rPr>
          <w:rStyle w:val="c6"/>
          <w:color w:val="000000"/>
          <w:sz w:val="28"/>
          <w:szCs w:val="28"/>
        </w:rPr>
        <w:t>степлером</w:t>
      </w:r>
      <w:proofErr w:type="spellEnd"/>
      <w:r>
        <w:rPr>
          <w:rStyle w:val="c6"/>
          <w:color w:val="000000"/>
          <w:sz w:val="28"/>
          <w:szCs w:val="28"/>
        </w:rPr>
        <w:t>. Установите, чтобы он прочно стоял на столе. Это будет туловище будущего героя. Сверху на конус приклеиваем голову. Ее изображение может быть двойным: вид спереди и вид сзади. Эти две половинки склеиваем между собой, а внутри, между ними, — вершина конуса. К конусу прикрепите ручки-ножки, усики-рожки. Объемные куклы сложнее хранить. Они легко мнутся, поэтому их нужно аккуратно сложить в коробку, а плоские фигурки можно снять с подставочек и хранить даже в конверте. Для представления с такими куколками можно смастерить даже декорации — простую ширму, сделанную из 3-4 плотных листов картона большого формата (А</w:t>
      </w:r>
      <w:proofErr w:type="gramStart"/>
      <w:r>
        <w:rPr>
          <w:rStyle w:val="c6"/>
          <w:color w:val="000000"/>
          <w:sz w:val="28"/>
          <w:szCs w:val="28"/>
        </w:rPr>
        <w:t>4</w:t>
      </w:r>
      <w:proofErr w:type="gramEnd"/>
      <w:r>
        <w:rPr>
          <w:rStyle w:val="c6"/>
          <w:color w:val="000000"/>
          <w:sz w:val="28"/>
          <w:szCs w:val="28"/>
        </w:rPr>
        <w:t xml:space="preserve"> или A3), соединенных между собой «гармошкой» с помощью скотча или лейкопластыря. Он эластичный, прочный, отлично клеится и не шуршит при открывании и закрывании ширмы. На листы наклейте скотчем прозрачные папки-файлы в виде кармашков. Туда вы будете вставлять картинки, соответствующие теме действия, и ширма всегда будет другой. Картон лучше взять разных цветов: это и смотрится интереснее, и обыграть в постановке можно. На зеленом фоне — пара деревьев, вот и получился лес. На голубом легко представить море или речку, на желтом либо коричневатом сделаете дорогу или пляж. Будет совсем как в настоящем кукольном театре!</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Перчаточные куклы.</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Можно их сшить самим, а можно — взять обычную перчатку, у которой потерялась пара. Для головы подойдет шарик от пинг-понга с отверстием для указательного пальца. С помощью перманентного маркера изобразите на нем лицо, повяжите платочек или приклейте универсальным клеем шевелюру из шерстяных ниток. Если делаете лицо человечка, вместо шарика можно взять небольшой клубочек, обтянутый светлой тканью. Если хотите получить меховую мордашку, можно клубочек не обтягивать, а просто подобрать по цвету: мишке - коричневый, а зайке - белый или серенький. Здесь главное - аксессуары: платочек для старушки, косички для девчушки и т.п.</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lastRenderedPageBreak/>
        <w:t>Можно саму перчатку оставить такой, какая она есть, а можно сверху надеть рубашечку или юбочку. Такие куколки обязательно полюбятся малышу, они ведь как живые: двигаются, у них явно есть характер, они разговаривают и ведут себя почти как люди. Наденьте такого «актера» на руку, и почувствуете, что говорите-то вовсе не вы. Это кукла заставляет вас произносить слова, танцевать и петь. Только прислушайтесь!</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Работа над созданием игрушки вместе с ребенком очень увлекательна. </w:t>
      </w:r>
      <w:proofErr w:type="gramStart"/>
      <w:r>
        <w:rPr>
          <w:rStyle w:val="c6"/>
          <w:color w:val="000000"/>
          <w:sz w:val="28"/>
          <w:szCs w:val="28"/>
        </w:rPr>
        <w:t>Игрушка</w:t>
      </w:r>
      <w:proofErr w:type="gramEnd"/>
      <w:r>
        <w:rPr>
          <w:rStyle w:val="c6"/>
          <w:color w:val="000000"/>
          <w:sz w:val="28"/>
          <w:szCs w:val="28"/>
        </w:rPr>
        <w:t xml:space="preserve"> сделанная ребенком, пусть с помощью взрослого, является не только результатом его труда, но и творческим выражением индивидуальности ее создателя. Она особенно дорога ему, с ней гораздо увлекательнее изображать героев сказок, песенок, небольших рассказов.</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Родители! Не жалейте времени на домашние постановки по материалам сказок - результат будет стоить того.</w:t>
      </w:r>
    </w:p>
    <w:p w:rsidR="004D0DD4" w:rsidRDefault="004D0DD4" w:rsidP="004D0DD4">
      <w:pPr>
        <w:pStyle w:val="c0"/>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Для ваших детей  это будет настоящий праздник!</w:t>
      </w:r>
    </w:p>
    <w:p w:rsidR="00976BDC" w:rsidRDefault="00E35166"/>
    <w:sectPr w:rsidR="00976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D4"/>
    <w:rsid w:val="003E7A3C"/>
    <w:rsid w:val="004D0DD4"/>
    <w:rsid w:val="0080637A"/>
    <w:rsid w:val="00E35166"/>
    <w:rsid w:val="00E80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D0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D0DD4"/>
  </w:style>
  <w:style w:type="character" w:customStyle="1" w:styleId="c6">
    <w:name w:val="c6"/>
    <w:basedOn w:val="a0"/>
    <w:rsid w:val="004D0DD4"/>
  </w:style>
  <w:style w:type="paragraph" w:customStyle="1" w:styleId="c0">
    <w:name w:val="c0"/>
    <w:basedOn w:val="a"/>
    <w:rsid w:val="004D0D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D0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D0DD4"/>
  </w:style>
  <w:style w:type="character" w:customStyle="1" w:styleId="c6">
    <w:name w:val="c6"/>
    <w:basedOn w:val="a0"/>
    <w:rsid w:val="004D0DD4"/>
  </w:style>
  <w:style w:type="paragraph" w:customStyle="1" w:styleId="c0">
    <w:name w:val="c0"/>
    <w:basedOn w:val="a"/>
    <w:rsid w:val="004D0D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1821</Words>
  <Characters>10384</Characters>
  <Application>Microsoft Office Word</Application>
  <DocSecurity>0</DocSecurity>
  <Lines>86</Lines>
  <Paragraphs>24</Paragraphs>
  <ScaleCrop>false</ScaleCrop>
  <Company>SPecialiST RePack</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ДС</cp:lastModifiedBy>
  <cp:revision>4</cp:revision>
  <dcterms:created xsi:type="dcterms:W3CDTF">2018-10-10T12:43:00Z</dcterms:created>
  <dcterms:modified xsi:type="dcterms:W3CDTF">2022-10-03T10:36:00Z</dcterms:modified>
</cp:coreProperties>
</file>