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69" w:rsidRPr="008C1A69" w:rsidRDefault="008C1A69" w:rsidP="008C1A69">
      <w:pPr>
        <w:shd w:val="clear" w:color="auto" w:fill="FFFFFF" w:themeFill="background1"/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lang w:eastAsia="ru-RU"/>
        </w:rPr>
      </w:pPr>
      <w:r w:rsidRPr="008C1A69">
        <w:rPr>
          <w:rFonts w:ascii="Times New Roman" w:eastAsia="Times New Roman" w:hAnsi="Times New Roman" w:cs="Times New Roman"/>
          <w:b/>
          <w:bCs/>
          <w:color w:val="666666"/>
          <w:kern w:val="36"/>
          <w:lang w:eastAsia="ru-RU"/>
        </w:rPr>
        <w:t>Муниципальное бюджетное  дошкольное образовательное учреждение детский сад№9</w:t>
      </w:r>
    </w:p>
    <w:p w:rsidR="008C1A69" w:rsidRDefault="008C1A69" w:rsidP="008C1A69">
      <w:pPr>
        <w:shd w:val="clear" w:color="auto" w:fill="FFFFFF" w:themeFill="background1"/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72"/>
          <w:szCs w:val="72"/>
          <w:lang w:eastAsia="ru-RU"/>
        </w:rPr>
      </w:pPr>
    </w:p>
    <w:p w:rsidR="008C1A69" w:rsidRDefault="008C1A69" w:rsidP="008C1A69">
      <w:pPr>
        <w:shd w:val="clear" w:color="auto" w:fill="FFFFFF" w:themeFill="background1"/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72"/>
          <w:szCs w:val="72"/>
          <w:lang w:eastAsia="ru-RU"/>
        </w:rPr>
      </w:pPr>
    </w:p>
    <w:p w:rsidR="008C1A69" w:rsidRDefault="008C1A69" w:rsidP="008C1A69">
      <w:pPr>
        <w:shd w:val="clear" w:color="auto" w:fill="FFFFFF" w:themeFill="background1"/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72"/>
          <w:szCs w:val="72"/>
          <w:lang w:eastAsia="ru-RU"/>
        </w:rPr>
      </w:pPr>
    </w:p>
    <w:p w:rsidR="00516855" w:rsidRPr="00516855" w:rsidRDefault="00516855" w:rsidP="00516855">
      <w:pPr>
        <w:shd w:val="clear" w:color="auto" w:fill="FFFFFF" w:themeFill="background1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56"/>
          <w:szCs w:val="56"/>
          <w:lang w:eastAsia="ru-RU"/>
        </w:rPr>
      </w:pPr>
      <w:r w:rsidRPr="00516855">
        <w:rPr>
          <w:rFonts w:ascii="Times New Roman" w:eastAsia="Times New Roman" w:hAnsi="Times New Roman" w:cs="Times New Roman"/>
          <w:b/>
          <w:bCs/>
          <w:color w:val="666666"/>
          <w:kern w:val="36"/>
          <w:sz w:val="56"/>
          <w:szCs w:val="56"/>
          <w:lang w:eastAsia="ru-RU"/>
        </w:rPr>
        <w:t xml:space="preserve">Краткосрочный проект </w:t>
      </w:r>
      <w:proofErr w:type="gramStart"/>
      <w:r w:rsidRPr="00516855">
        <w:rPr>
          <w:rFonts w:ascii="Times New Roman" w:eastAsia="Times New Roman" w:hAnsi="Times New Roman" w:cs="Times New Roman"/>
          <w:b/>
          <w:bCs/>
          <w:color w:val="666666"/>
          <w:kern w:val="36"/>
          <w:sz w:val="56"/>
          <w:szCs w:val="56"/>
          <w:lang w:eastAsia="ru-RU"/>
        </w:rPr>
        <w:t>по</w:t>
      </w:r>
      <w:proofErr w:type="gramEnd"/>
    </w:p>
    <w:p w:rsidR="00516855" w:rsidRPr="00516855" w:rsidRDefault="00516855" w:rsidP="00516855">
      <w:pPr>
        <w:shd w:val="clear" w:color="auto" w:fill="FFFFFF" w:themeFill="background1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56"/>
          <w:szCs w:val="56"/>
          <w:lang w:eastAsia="ru-RU"/>
        </w:rPr>
      </w:pPr>
      <w:r w:rsidRPr="00516855">
        <w:rPr>
          <w:rFonts w:ascii="Times New Roman" w:eastAsia="Times New Roman" w:hAnsi="Times New Roman" w:cs="Times New Roman"/>
          <w:b/>
          <w:bCs/>
          <w:color w:val="666666"/>
          <w:kern w:val="36"/>
          <w:sz w:val="56"/>
          <w:szCs w:val="56"/>
          <w:lang w:eastAsia="ru-RU"/>
        </w:rPr>
        <w:t xml:space="preserve">экологии </w:t>
      </w:r>
      <w:proofErr w:type="gramStart"/>
      <w:r w:rsidRPr="00516855">
        <w:rPr>
          <w:rFonts w:ascii="Times New Roman" w:eastAsia="Times New Roman" w:hAnsi="Times New Roman" w:cs="Times New Roman"/>
          <w:b/>
          <w:bCs/>
          <w:color w:val="666666"/>
          <w:kern w:val="36"/>
          <w:sz w:val="56"/>
          <w:szCs w:val="56"/>
          <w:lang w:eastAsia="ru-RU"/>
        </w:rPr>
        <w:t>в</w:t>
      </w:r>
      <w:proofErr w:type="gramEnd"/>
      <w:r w:rsidRPr="00516855">
        <w:rPr>
          <w:rFonts w:ascii="Times New Roman" w:eastAsia="Times New Roman" w:hAnsi="Times New Roman" w:cs="Times New Roman"/>
          <w:b/>
          <w:bCs/>
          <w:color w:val="666666"/>
          <w:kern w:val="36"/>
          <w:sz w:val="56"/>
          <w:szCs w:val="56"/>
          <w:lang w:eastAsia="ru-RU"/>
        </w:rPr>
        <w:t xml:space="preserve"> средней</w:t>
      </w:r>
    </w:p>
    <w:p w:rsidR="00516855" w:rsidRPr="00516855" w:rsidRDefault="00516855" w:rsidP="00516855">
      <w:pPr>
        <w:shd w:val="clear" w:color="auto" w:fill="FFFFFF" w:themeFill="background1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56"/>
          <w:szCs w:val="56"/>
          <w:lang w:eastAsia="ru-RU"/>
        </w:rPr>
      </w:pPr>
      <w:r w:rsidRPr="00516855">
        <w:rPr>
          <w:rFonts w:ascii="Times New Roman" w:eastAsia="Times New Roman" w:hAnsi="Times New Roman" w:cs="Times New Roman"/>
          <w:b/>
          <w:bCs/>
          <w:color w:val="666666"/>
          <w:kern w:val="36"/>
          <w:sz w:val="56"/>
          <w:szCs w:val="56"/>
          <w:lang w:eastAsia="ru-RU"/>
        </w:rPr>
        <w:t>подгруппе.</w:t>
      </w:r>
    </w:p>
    <w:p w:rsidR="00516855" w:rsidRDefault="00516855" w:rsidP="00516855">
      <w:pPr>
        <w:shd w:val="clear" w:color="auto" w:fill="FFFFFF" w:themeFill="background1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72"/>
          <w:szCs w:val="72"/>
          <w:lang w:eastAsia="ru-RU"/>
        </w:rPr>
      </w:pPr>
    </w:p>
    <w:p w:rsidR="00516855" w:rsidRDefault="00516855" w:rsidP="00516855">
      <w:pPr>
        <w:shd w:val="clear" w:color="auto" w:fill="FFFFFF" w:themeFill="background1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kern w:val="36"/>
          <w:sz w:val="72"/>
          <w:szCs w:val="72"/>
          <w:lang w:eastAsia="ru-RU"/>
        </w:rPr>
        <w:t>Тема:</w:t>
      </w:r>
      <w:r w:rsidR="008760E3">
        <w:rPr>
          <w:rFonts w:ascii="Times New Roman" w:eastAsia="Times New Roman" w:hAnsi="Times New Roman" w:cs="Times New Roman"/>
          <w:b/>
          <w:bCs/>
          <w:color w:val="666666"/>
          <w:kern w:val="36"/>
          <w:sz w:val="72"/>
          <w:szCs w:val="72"/>
          <w:lang w:eastAsia="ru-RU"/>
        </w:rPr>
        <w:t xml:space="preserve"> </w:t>
      </w:r>
      <w:bookmarkStart w:id="0" w:name="_GoBack"/>
      <w:bookmarkEnd w:id="0"/>
      <w:r w:rsidR="008C1A69" w:rsidRPr="008C1A69">
        <w:rPr>
          <w:rFonts w:ascii="Times New Roman" w:eastAsia="Times New Roman" w:hAnsi="Times New Roman" w:cs="Times New Roman"/>
          <w:b/>
          <w:bCs/>
          <w:color w:val="666666"/>
          <w:kern w:val="36"/>
          <w:sz w:val="72"/>
          <w:szCs w:val="72"/>
          <w:lang w:eastAsia="ru-RU"/>
        </w:rPr>
        <w:t>"Цветочный</w:t>
      </w:r>
    </w:p>
    <w:p w:rsidR="008C1A69" w:rsidRPr="008C1A69" w:rsidRDefault="008C1A69" w:rsidP="00516855">
      <w:pPr>
        <w:shd w:val="clear" w:color="auto" w:fill="FFFFFF" w:themeFill="background1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72"/>
          <w:szCs w:val="72"/>
          <w:lang w:eastAsia="ru-RU"/>
        </w:rPr>
      </w:pPr>
      <w:r w:rsidRPr="008C1A69">
        <w:rPr>
          <w:rFonts w:ascii="Times New Roman" w:eastAsia="Times New Roman" w:hAnsi="Times New Roman" w:cs="Times New Roman"/>
          <w:b/>
          <w:bCs/>
          <w:color w:val="666666"/>
          <w:kern w:val="36"/>
          <w:sz w:val="72"/>
          <w:szCs w:val="72"/>
          <w:lang w:eastAsia="ru-RU"/>
        </w:rPr>
        <w:t>калейдоскоп"</w:t>
      </w:r>
    </w:p>
    <w:p w:rsidR="008C1A69" w:rsidRDefault="008C1A69" w:rsidP="008C1A69">
      <w:pPr>
        <w:shd w:val="clear" w:color="auto" w:fill="FFFFFF" w:themeFill="background1"/>
        <w:spacing w:after="0" w:line="294" w:lineRule="atLeast"/>
        <w:outlineLvl w:val="2"/>
        <w:rPr>
          <w:rFonts w:ascii="Times New Roman" w:eastAsia="Times New Roman" w:hAnsi="Times New Roman" w:cs="Times New Roman"/>
          <w:b/>
          <w:bCs/>
          <w:color w:val="66666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56"/>
          <w:szCs w:val="56"/>
          <w:lang w:eastAsia="ru-RU"/>
        </w:rPr>
        <w:t xml:space="preserve">                     </w:t>
      </w:r>
    </w:p>
    <w:p w:rsidR="008C1A69" w:rsidRDefault="008C1A69" w:rsidP="008C1A69">
      <w:pPr>
        <w:shd w:val="clear" w:color="auto" w:fill="FFFFFF" w:themeFill="background1"/>
        <w:spacing w:after="0" w:line="294" w:lineRule="atLeast"/>
        <w:outlineLvl w:val="2"/>
        <w:rPr>
          <w:rFonts w:ascii="Times New Roman" w:eastAsia="Times New Roman" w:hAnsi="Times New Roman" w:cs="Times New Roman"/>
          <w:b/>
          <w:bCs/>
          <w:color w:val="666666"/>
          <w:sz w:val="56"/>
          <w:szCs w:val="56"/>
          <w:lang w:eastAsia="ru-RU"/>
        </w:rPr>
      </w:pPr>
    </w:p>
    <w:p w:rsidR="008C1A69" w:rsidRDefault="008C1A69" w:rsidP="008C1A69">
      <w:pPr>
        <w:shd w:val="clear" w:color="auto" w:fill="FFFFFF" w:themeFill="background1"/>
        <w:spacing w:after="0" w:line="294" w:lineRule="atLeast"/>
        <w:outlineLvl w:val="2"/>
        <w:rPr>
          <w:rFonts w:ascii="Times New Roman" w:eastAsia="Times New Roman" w:hAnsi="Times New Roman" w:cs="Times New Roman"/>
          <w:b/>
          <w:bCs/>
          <w:color w:val="666666"/>
          <w:sz w:val="56"/>
          <w:szCs w:val="56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4" w:lineRule="atLeast"/>
        <w:outlineLvl w:val="2"/>
        <w:rPr>
          <w:rFonts w:ascii="Times New Roman" w:eastAsia="Times New Roman" w:hAnsi="Times New Roman" w:cs="Times New Roman"/>
          <w:b/>
          <w:bCs/>
          <w:color w:val="66666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56"/>
          <w:szCs w:val="56"/>
          <w:lang w:eastAsia="ru-RU"/>
        </w:rPr>
        <w:t xml:space="preserve">           </w:t>
      </w:r>
    </w:p>
    <w:p w:rsidR="00516855" w:rsidRDefault="00516855" w:rsidP="008C1A69">
      <w:pPr>
        <w:shd w:val="clear" w:color="auto" w:fill="FFFFFF" w:themeFill="background1"/>
        <w:spacing w:after="0" w:line="294" w:lineRule="atLeast"/>
        <w:outlineLvl w:val="2"/>
        <w:rPr>
          <w:rFonts w:ascii="Times New Roman" w:eastAsia="Times New Roman" w:hAnsi="Times New Roman" w:cs="Times New Roman"/>
          <w:b/>
          <w:bCs/>
          <w:color w:val="666666"/>
          <w:sz w:val="56"/>
          <w:szCs w:val="56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4" w:lineRule="atLeast"/>
        <w:outlineLvl w:val="2"/>
        <w:rPr>
          <w:rFonts w:ascii="Times New Roman" w:eastAsia="Times New Roman" w:hAnsi="Times New Roman" w:cs="Times New Roman"/>
          <w:b/>
          <w:bCs/>
          <w:color w:val="666666"/>
          <w:sz w:val="56"/>
          <w:szCs w:val="56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4" w:lineRule="atLeast"/>
        <w:outlineLvl w:val="2"/>
        <w:rPr>
          <w:rFonts w:ascii="Times New Roman" w:eastAsia="Times New Roman" w:hAnsi="Times New Roman" w:cs="Times New Roman"/>
          <w:b/>
          <w:bCs/>
          <w:color w:val="666666"/>
          <w:sz w:val="56"/>
          <w:szCs w:val="56"/>
          <w:lang w:eastAsia="ru-RU"/>
        </w:rPr>
      </w:pPr>
    </w:p>
    <w:p w:rsidR="00516855" w:rsidRDefault="00516855" w:rsidP="00516855">
      <w:pPr>
        <w:shd w:val="clear" w:color="auto" w:fill="FFFFFF" w:themeFill="background1"/>
        <w:spacing w:after="0" w:line="294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66666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56"/>
          <w:szCs w:val="56"/>
          <w:lang w:eastAsia="ru-RU"/>
        </w:rPr>
        <w:t xml:space="preserve">            </w:t>
      </w:r>
    </w:p>
    <w:p w:rsidR="008C1A69" w:rsidRPr="00516855" w:rsidRDefault="00516855" w:rsidP="00516855">
      <w:pPr>
        <w:shd w:val="clear" w:color="auto" w:fill="FFFFFF" w:themeFill="background1"/>
        <w:spacing w:after="0" w:line="294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666666"/>
          <w:sz w:val="40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56"/>
          <w:szCs w:val="56"/>
          <w:lang w:eastAsia="ru-RU"/>
        </w:rPr>
        <w:t xml:space="preserve">      </w:t>
      </w:r>
      <w:r w:rsidR="008C1A69" w:rsidRPr="00516855">
        <w:rPr>
          <w:rFonts w:ascii="Times New Roman" w:eastAsia="Times New Roman" w:hAnsi="Times New Roman" w:cs="Times New Roman"/>
          <w:b/>
          <w:bCs/>
          <w:color w:val="666666"/>
          <w:sz w:val="40"/>
          <w:szCs w:val="56"/>
          <w:lang w:eastAsia="ru-RU"/>
        </w:rPr>
        <w:t xml:space="preserve">Воспитатель: </w:t>
      </w:r>
      <w:proofErr w:type="spellStart"/>
      <w:r w:rsidR="008C1A69" w:rsidRPr="00516855">
        <w:rPr>
          <w:rFonts w:ascii="Times New Roman" w:eastAsia="Times New Roman" w:hAnsi="Times New Roman" w:cs="Times New Roman"/>
          <w:b/>
          <w:bCs/>
          <w:color w:val="666666"/>
          <w:sz w:val="40"/>
          <w:szCs w:val="56"/>
          <w:lang w:eastAsia="ru-RU"/>
        </w:rPr>
        <w:t>Ишутина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666666"/>
          <w:sz w:val="40"/>
          <w:szCs w:val="56"/>
          <w:lang w:eastAsia="ru-RU"/>
        </w:rPr>
        <w:t xml:space="preserve"> </w:t>
      </w:r>
      <w:r w:rsidR="008C1A69" w:rsidRPr="00516855">
        <w:rPr>
          <w:rFonts w:ascii="Times New Roman" w:eastAsia="Times New Roman" w:hAnsi="Times New Roman" w:cs="Times New Roman"/>
          <w:b/>
          <w:bCs/>
          <w:color w:val="666666"/>
          <w:sz w:val="40"/>
          <w:szCs w:val="56"/>
          <w:lang w:eastAsia="ru-RU"/>
        </w:rPr>
        <w:t>Е.В.</w:t>
      </w:r>
    </w:p>
    <w:p w:rsidR="00516855" w:rsidRDefault="00516855" w:rsidP="008C1A69">
      <w:pPr>
        <w:shd w:val="clear" w:color="auto" w:fill="FFFFFF" w:themeFill="background1"/>
        <w:spacing w:after="0" w:line="294" w:lineRule="atLeast"/>
        <w:outlineLvl w:val="2"/>
        <w:rPr>
          <w:rFonts w:ascii="Times New Roman" w:eastAsia="Times New Roman" w:hAnsi="Times New Roman" w:cs="Times New Roman"/>
          <w:b/>
          <w:bCs/>
          <w:color w:val="666666"/>
          <w:sz w:val="40"/>
          <w:szCs w:val="56"/>
          <w:lang w:eastAsia="ru-RU"/>
        </w:rPr>
      </w:pPr>
    </w:p>
    <w:p w:rsidR="00516855" w:rsidRPr="00516855" w:rsidRDefault="00516855" w:rsidP="008C1A69">
      <w:pPr>
        <w:shd w:val="clear" w:color="auto" w:fill="FFFFFF" w:themeFill="background1"/>
        <w:spacing w:after="0" w:line="294" w:lineRule="atLeast"/>
        <w:outlineLvl w:val="2"/>
        <w:rPr>
          <w:rFonts w:ascii="Times New Roman" w:eastAsia="Times New Roman" w:hAnsi="Times New Roman" w:cs="Times New Roman"/>
          <w:b/>
          <w:bCs/>
          <w:color w:val="666666"/>
          <w:sz w:val="40"/>
          <w:szCs w:val="56"/>
          <w:lang w:eastAsia="ru-RU"/>
        </w:rPr>
      </w:pPr>
    </w:p>
    <w:p w:rsidR="00516855" w:rsidRDefault="00FB6E98" w:rsidP="00FB6E98">
      <w:pPr>
        <w:shd w:val="clear" w:color="auto" w:fill="FFFFFF" w:themeFill="background1"/>
        <w:spacing w:after="0" w:line="29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666666"/>
          <w:sz w:val="32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32"/>
          <w:szCs w:val="56"/>
          <w:lang w:eastAsia="ru-RU"/>
        </w:rPr>
        <w:t>2020г</w:t>
      </w:r>
    </w:p>
    <w:p w:rsidR="00FB6E98" w:rsidRPr="00FB6E98" w:rsidRDefault="00FB6E98" w:rsidP="00FB6E98">
      <w:pPr>
        <w:shd w:val="clear" w:color="auto" w:fill="FFFFFF" w:themeFill="background1"/>
        <w:spacing w:after="0" w:line="29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666666"/>
          <w:sz w:val="32"/>
          <w:szCs w:val="56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Актуальность проекта:</w:t>
      </w:r>
    </w:p>
    <w:p w:rsidR="008C1A69" w:rsidRPr="008C1A69" w:rsidRDefault="008C1A69" w:rsidP="008C1A69">
      <w:pPr>
        <w:shd w:val="clear" w:color="auto" w:fill="FFFFFF" w:themeFill="background1"/>
        <w:spacing w:after="16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Ознакомление дошкольников с природой является одной из важнейших задач в работе с детьми. При этом очень важно, чтобы получаемые знания не были преподнесены изолированно, без привязки к целому комплексу явлений, окружающих предмет изучения. Дети всегда должны видеть связь отдельного вида с окружающей средой, его влияние на эту среду, они должны понимать, что растения и животные зависят друг от друга и от среды обитания.</w:t>
      </w:r>
    </w:p>
    <w:p w:rsidR="008C1A69" w:rsidRPr="008C1A69" w:rsidRDefault="008C1A69" w:rsidP="008C1A69">
      <w:pPr>
        <w:shd w:val="clear" w:color="auto" w:fill="FFFFFF" w:themeFill="background1"/>
        <w:spacing w:after="16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Экологическое воспитание - одно из основных направлений в системе образования, это способ воздействия на чувства детей, их сознания, взгляды и представления. 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растений, так как они не только помогают нам дышать, но и лечат от болезней.</w:t>
      </w:r>
    </w:p>
    <w:p w:rsidR="008C1A69" w:rsidRPr="008C1A69" w:rsidRDefault="008C1A69" w:rsidP="008C1A69">
      <w:pPr>
        <w:shd w:val="clear" w:color="auto" w:fill="FFFFFF" w:themeFill="background1"/>
        <w:spacing w:after="16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Цветы – это не только красота, но и часть живой природы, которую надо беречь и охранять, и, конечно же, знать. Знать строение цветка, его внешний вид, особенности, целебные свойства.</w:t>
      </w:r>
    </w:p>
    <w:p w:rsidR="008C1A69" w:rsidRPr="008C1A69" w:rsidRDefault="008C1A69" w:rsidP="008C1A69">
      <w:pPr>
        <w:shd w:val="clear" w:color="auto" w:fill="FFFFFF" w:themeFill="background1"/>
        <w:spacing w:after="16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Сорвать цветок может каждый, а вот сказать – какой цветок сорвал, далеко не все. Экологический прое</w:t>
      </w:r>
      <w:proofErr w:type="gram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 в ср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едней группе детского сада "Цветочный калейдоскоп".</w:t>
      </w:r>
    </w:p>
    <w:p w:rsidR="008C1A69" w:rsidRPr="008C1A69" w:rsidRDefault="008C1A69" w:rsidP="008C1A69">
      <w:pPr>
        <w:shd w:val="clear" w:color="auto" w:fill="FFFFFF" w:themeFill="background1"/>
        <w:spacing w:after="16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Вид проекта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исследовательский, познавательно-творческий. Участники: дети 4-5 лет.</w:t>
      </w:r>
    </w:p>
    <w:p w:rsidR="008C1A69" w:rsidRPr="008C1A69" w:rsidRDefault="008C1A69" w:rsidP="008C1A69">
      <w:pPr>
        <w:shd w:val="clear" w:color="auto" w:fill="FFFFFF" w:themeFill="background1"/>
        <w:spacing w:after="16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 Срок реализации проекта: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краткосрочный (2 недели).</w:t>
      </w:r>
    </w:p>
    <w:p w:rsidR="008C1A69" w:rsidRPr="008C1A69" w:rsidRDefault="008C1A69" w:rsidP="008C1A69">
      <w:pPr>
        <w:shd w:val="clear" w:color="auto" w:fill="FFFFFF" w:themeFill="background1"/>
        <w:spacing w:after="16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 </w:t>
      </w:r>
      <w:proofErr w:type="spellStart"/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Проблема</w:t>
      </w:r>
      <w:proofErr w:type="gramStart"/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</w:t>
      </w:r>
      <w:proofErr w:type="spell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бывают цветы».</w:t>
      </w:r>
    </w:p>
    <w:p w:rsidR="008C1A69" w:rsidRPr="008C1A69" w:rsidRDefault="008C1A69" w:rsidP="008C1A69">
      <w:pPr>
        <w:shd w:val="clear" w:color="auto" w:fill="FFFFFF" w:themeFill="background1"/>
        <w:spacing w:after="16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 Игровая мотивация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«Путешествие в страну цветов».</w:t>
      </w:r>
    </w:p>
    <w:p w:rsidR="008C1A69" w:rsidRPr="008C1A69" w:rsidRDefault="008C1A69" w:rsidP="008C1A69">
      <w:pPr>
        <w:shd w:val="clear" w:color="auto" w:fill="FFFFFF" w:themeFill="background1"/>
        <w:spacing w:after="16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</w:t>
      </w: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B6E98" w:rsidRDefault="00FB6E98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B6E98" w:rsidRDefault="00FB6E98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B6E98" w:rsidRDefault="00FB6E98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B6E98" w:rsidRDefault="00FB6E98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B6E98" w:rsidRDefault="00FB6E98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B6E98" w:rsidRDefault="00FB6E98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B6E98" w:rsidRDefault="00FB6E98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B6E98" w:rsidRDefault="00FB6E98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B6E98" w:rsidRDefault="00FB6E98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B6E98" w:rsidRDefault="00FB6E98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Цели: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знакомство с разнообразием цветущих растений, их связью со средой обитания; • формирование осознанно-правильного отношения к представителям растительного мира;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• развитие творческих способностей детей.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Углублять знания детей о цветах и их разнообразии.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2. Учить сравнивать растения, делать выводы на основе сравнения.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Упражнять в классификации цветов, закреплять понятия: комнатные растения, садовые, луговые, лесные цветы.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4. Закреплять умение отражать полученные впечатления в рисунках, творческих работах.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5. Формировать бережное отношение к цветам, развивать желание ухаживать за цветами.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Воспитывать любовь к </w:t>
      </w:r>
      <w:proofErr w:type="gram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прекрасному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красоте окружающего мира.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Ожидаемые результаты проекта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1.Развитие познавательного интереса детей, расширение представлений о цветах.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2.Положительно-эмоциональное и осознанное отношение к природе, к цветам, которые окружают ребенка. Цветы являются не только украшением Земли, но и целителями.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3.Готовность участвовать в практических делах по улучшению природной среды (посадка, уход за цветами).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4.Сформировались навыки культурного поведения в природе, умение беречь и заботиться о ней.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ЭТАПЫ</w:t>
      </w:r>
      <w:r w:rsidR="00FB6E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ПРОЕКТА</w:t>
      </w:r>
    </w:p>
    <w:p w:rsidR="00516855" w:rsidRPr="008C1A69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Первый этап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 Целеполагание (выявление проблемы). На первом этапе воспитатель формулирует проблему и цели проекта, после чего определяется продукт проекта. Водит детей в игровую или сюжетную </w:t>
      </w:r>
      <w:proofErr w:type="gram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ситуацию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после чего формулирует задачи.</w:t>
      </w:r>
    </w:p>
    <w:p w:rsid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Задачами детей на этом этапе реализации проекта являются: вхождение в проблему, вживание в игровую ситуацию, принятие задач и целей, а также дополнение задач проекта. Последний пункт очень важен, поскольку одной из важных задач педагога является формирование у детей активной жизненной позиции; дети должны уметь самостоятельно находить и определять интересные вещи в мире вокруг.</w:t>
      </w:r>
    </w:p>
    <w:p w:rsidR="00516855" w:rsidRPr="008C1A69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516855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Второй </w:t>
      </w:r>
      <w:proofErr w:type="spellStart"/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</w:t>
      </w:r>
      <w:proofErr w:type="gramStart"/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азработка</w:t>
      </w:r>
      <w:proofErr w:type="spell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проекта. На этом этапе педагог (помимо организации деятельности) помогает детям грамотно планировать собственную деятельность в решении поставленных задач.</w:t>
      </w:r>
    </w:p>
    <w:p w:rsid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Дети объединяются в рабочие </w:t>
      </w:r>
      <w:proofErr w:type="gram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группы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происходит распределение ролей.</w:t>
      </w:r>
    </w:p>
    <w:p w:rsidR="00516855" w:rsidRPr="008C1A69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Третий </w:t>
      </w:r>
      <w:proofErr w:type="spellStart"/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</w:t>
      </w:r>
      <w:proofErr w:type="gramStart"/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ыполнение</w:t>
      </w:r>
      <w:proofErr w:type="spell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проекта (организация совместной работы детей и педагогов над проектом). Воспитатель по необходимости оказывает ребятам практическую помощь, а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направляет и контролирует осуществление проекта.</w:t>
      </w:r>
    </w:p>
    <w:p w:rsid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детей происходит формирование разнообразных знаний, умений и навыков.</w:t>
      </w:r>
    </w:p>
    <w:p w:rsidR="00516855" w:rsidRPr="008C1A69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Четвертый этап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Подведение итогов.</w:t>
      </w: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Pr="008C1A69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Реализация проекта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ind w:left="720" w:hanging="36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C1A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A11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Просмотр альбома</w:t>
      </w: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с фронтальным обсуждением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ind w:left="72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«Цветы – краса земли», «Почему их так назвали»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Цель:</w:t>
      </w:r>
      <w:r w:rsidRPr="008C1A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обогащать представления детей о цветах и их разнообразии</w:t>
      </w:r>
    </w:p>
    <w:p w:rsidR="008C1A69" w:rsidRPr="008C1A69" w:rsidRDefault="008C1A69" w:rsidP="008C1A6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ind w:left="720" w:hanging="36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C1A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Эвристическая беседа «Путешествие в царство комнатных растений»</w:t>
      </w: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Цели и </w:t>
      </w:r>
      <w:proofErr w:type="spellStart"/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задачи</w:t>
      </w:r>
      <w:proofErr w:type="gramStart"/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: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акрепить</w:t>
      </w:r>
      <w:proofErr w:type="spell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знания названий комнатных растений; продолжать обучать детей описывать растения, отмечая различие и сходство между ними, характерные признаки; развивать речь, мышление; поддерживать интерес к комнатным растениям, желание наблюдать и ухаживать за ними.</w:t>
      </w:r>
    </w:p>
    <w:p w:rsidR="008C1A69" w:rsidRPr="008C1A69" w:rsidRDefault="008C1A69" w:rsidP="008C1A6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ind w:left="720" w:hanging="36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C1A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Индивидуальная работа в </w:t>
      </w:r>
      <w:proofErr w:type="spellStart"/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уголоке</w:t>
      </w:r>
      <w:proofErr w:type="spellEnd"/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природы. Уход за растениями.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Цели и задачи: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Обобщить представления детей об уходе за комнатными растениями; закрепить знания об основных потребностях комнатных растений, дать сведения о сигнальных признаках неудовлетворенных потребностях; обобщить знания о способах ухода за растениями (полив, удаление пыли, рыхление); развивать связную монологическую речь через умение рассказывать об особенностях строения растений, о выполнении своих действий с учетом структуры трудового процесса;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развивать трудовые умения, соответствующие содержанию знаний; познакомить с новым видом ухода за цветами – подкормкой; воспитывать любовь к растениям, желание ухаживать за ними, умение общаться с природой как живым организмом.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ind w:left="720" w:hanging="36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C1A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Эвристическая беседа «Раз цветочек, два цветочек…»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Цели и задачи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Знакомство с разнообразием цветущих растений, их связью со средой обитания. Упражнять в классификации цветов, закреплять понятия: луговые, садовые цветы. Развивать наблюдательность, речь детей. Уточнить представления о последовательности роста и развития растения.</w:t>
      </w:r>
    </w:p>
    <w:p w:rsidR="008C1A69" w:rsidRPr="008C1A69" w:rsidRDefault="008C1A69" w:rsidP="008C1A6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ind w:left="720" w:hanging="36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C1A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A11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Просмотр альбома</w:t>
      </w: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с фронтальным обсуждением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ind w:left="72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 «Растения лечат».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Цели и задачи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познакомить детей с лекарственными растениями (в частности цветами), дать знания о простейших способах использования некоторых лекарственных растений для лечения, о правилах их сбора: развивать экологическое мышление в процессе исследовательской деятельности; прививать к ней интерес детей; развивать творческое воображение и обогащать </w:t>
      </w:r>
      <w:proofErr w:type="spell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коммуникативность</w:t>
      </w:r>
      <w:proofErr w:type="spell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основываясь на свободном обмене мнением; вызывать положительный эмоциональный настрой.</w:t>
      </w:r>
      <w:proofErr w:type="gramEnd"/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ind w:left="720" w:hanging="36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C1A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Художественное творчество – рисование «Цветочный калейдоскоп»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Цели и задачи: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Учить детей использовать свои знания о цветах. Учить передавать в рисунке части растения. Закреплять умение рисовать цветными карандашами. 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Совершенствовать умение рассматривать рисунки, выбирать лучшее. Развивать эстетическое восприятие. Воспитывать любовь к живой природе.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ind w:left="720" w:hanging="36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C1A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Художественное творчество – аппликация «Цветики-цветочки»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Цели и </w:t>
      </w:r>
      <w:proofErr w:type="spellStart"/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задачи</w:t>
      </w:r>
      <w:proofErr w:type="gram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:Ф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ормировать</w:t>
      </w:r>
      <w:proofErr w:type="spell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экологическое восприятие детей средствами художественного творчества.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Продолжать развивать представления детей о цветах. Закреплять умения пользоваться ножницами, клеем, цветной бумагой.</w:t>
      </w:r>
    </w:p>
    <w:p w:rsidR="008C1A69" w:rsidRPr="008C1A69" w:rsidRDefault="008C1A69" w:rsidP="008C1A6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ind w:left="720" w:hanging="36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C1A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Дидактические игры.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Дидактическая игра «Дорисуй цветок»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spellStart"/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Цель</w:t>
      </w:r>
      <w:proofErr w:type="gramStart"/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: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акреплять</w:t>
      </w:r>
      <w:proofErr w:type="spell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умение быстро ориентироваться на листе бумаги в клеточку, дорисовывать по образцу симметричные предметы, подбирать нужный оттенок фломастера.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spellStart"/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Материал</w:t>
      </w:r>
      <w:proofErr w:type="gramStart"/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: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арточки</w:t>
      </w:r>
      <w:proofErr w:type="spell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крупную клетку с изображением нарисованных половинок цветов (ромашка, колокольчик, василек, лютик, Иван-чай и др.)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Правила игры: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Детям предлагается дорисовать по клеткам симметричные половинки предметов, раскрасить и назвать их.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Дидактическая игра «Цветочные полянки»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Цель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расширять познания в области количественных представлений; формировать навыки словообразования прилагательных (ромашка — ромашковая поляна и т.д.); закреплять умение согласовывать числительные с существительным во множественном числе.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spellStart"/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Материал</w:t>
      </w:r>
      <w:proofErr w:type="gramStart"/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: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бручи</w:t>
      </w:r>
      <w:proofErr w:type="spell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количеству детей, в каждом из них разложены те или иные луговые растения (в одном — 5 ромашек, во втором — 10 колокольчиков и т.д.)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Правила игры: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под музыку танцуют на общей полянке. С окончанием музыки, дети должны забежать на определенную полянку. Воспитатель спрашивает «На какую полянку ты попал? Что на ней растет и сколько. ( Я попал на васильковую полянку, на ней растет 6 васильков и т.д.)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Дидактическая игра «Слепой ботаник»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Цель: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Учить распознавать растения по запаху.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Материалы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луговые растения (клевер, валериана, одуванчик, ромашка и др.)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Правила игры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Детям предлагается понюхать цветы. Затем завязываются глаза, к носу подносятся по очереди растения. Ребенок должен распознать растения по запаху и назвать его.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Дидактическая игра «Собери букет»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spellStart"/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Цель</w:t>
      </w:r>
      <w:proofErr w:type="gramStart"/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асширять</w:t>
      </w:r>
      <w:proofErr w:type="spell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обогащать словарный запас. Упражнять в согласовании числительных с именами существительными.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spellStart"/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Материал</w:t>
      </w:r>
      <w:proofErr w:type="gramStart"/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редметные</w:t>
      </w:r>
      <w:proofErr w:type="spell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картинки с изображением цветов.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Ход игры: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рассматривают цветы. Затем воспитатель просит детей составить букеты из цветов. Дети отбирают нужные картинки и перечисляют, сколько и каких цветов у них в букете.</w:t>
      </w:r>
    </w:p>
    <w:p w:rsid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Pr="008C1A69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ind w:left="720" w:hanging="36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C1A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Подвижные игры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Мы – цветы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(Зарядка)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1.Распрямили стебли, вытянули ветки (руки).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2.Расправили листочки, пошелестели листочками (пальцы).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3.Гимнастика для стебля: наклоны туловища вправо-влево; вперёд-назад.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4.Гимнастика для корней: вытянули правую ногу – повращали ступнёй; вытянули левую ногу – повращали.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proofErr w:type="gram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Моем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листья, стебли под дождём: подняли руки вверх, растопырили пальцы, подставили ладошки дождю, кружимся.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Живая клумба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играющие разбиваются на три команды: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1.Золотые шары;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2.Ноготки;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3.Бархатцы.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– цветы на клумбе. В центре растут золотые шары – самые высокие. Дети поднимают руки вверх и вращаются вокруг себя. Второй круг – ноготки, они идут хороводом вокруг золотых шаров. Третий круг – дети-бархатцы приседают на корточки, эти цветы самые низкие.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Подул ветер, цветы ожили и зашевелились: золотые шары – кружатся, ноготки идут по кругу в одну сторону, бархатцы – в другую.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Волшебная палочка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«Волшебной палочкой» дотронуться до цветка (игрушка или иллюстрация), назвать его, описать его (цвет, величина, форма, где растёт, когда цветёт, где применяется).</w:t>
      </w:r>
      <w:proofErr w:type="gramEnd"/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Любимый цветок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Нарисовать любимый цветок или взять иллюстрацию и потанцевать с ним под музыку «Вальс цветов».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Найди своё место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Два ведущих. Один берёт в руки полевые цветы, другой – садовые. Дети-цветы под музыку танцуют. По окончании музыки дети бегут и образуют круг у своего ведущего.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Игра на внимание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Ведущий показывает открытки с цветами. Если это полевой цветок, дети поднимают одну руку. Если </w:t>
      </w:r>
      <w:proofErr w:type="gram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садовый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две руки.</w:t>
      </w:r>
    </w:p>
    <w:p w:rsidR="008C1A69" w:rsidRPr="008C1A69" w:rsidRDefault="008C1A69" w:rsidP="00516855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A6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C1A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C1A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Пальчиковые игры.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 задачи:</w:t>
      </w:r>
      <w:r w:rsidRPr="008C1A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игровые, познавательные, сенсорные, речевые способности, учитывая индивидуальные и возрастные особенности детей.</w:t>
      </w:r>
    </w:p>
    <w:p w:rsid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овладение образно – игровыми и имитационными движениями в сочетании с речью. Вызывать положительные эмоции.</w:t>
      </w: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855" w:rsidRPr="008C1A69" w:rsidRDefault="00516855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</w:t>
      </w: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ЦВЕТКИ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Наши алые цветки распускают лепестки,  (Медленно разгибать пальцы из кулаков)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Ветерок чуть дышит, лепестки колышет.   (Покачивать кистями рук вправо-влево)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Наши алые цветки закрывают лепестки,    (Медленно сжимать пальцы в кулаки)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Головой качают, тихо засыпают.                 (Покачивать кулаки вперед – назад)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 </w:t>
      </w: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МАК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пригорке вырос мак                                  (Пальцами левой руки сделать бутон)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склонил головку так.                                (Бутон наклонить)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Бабочка над ним порхает,                             (Кисти рук перекрестить, помахать,</w:t>
      </w:r>
      <w:proofErr w:type="gramEnd"/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Быстро крыльями мелькает</w:t>
      </w:r>
      <w:proofErr w:type="gram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                       (</w:t>
      </w:r>
      <w:proofErr w:type="gram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 бабочка крылышками)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</w:t>
      </w: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ХРИЗАНТЕМЫ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Ах! Какие хризантемы!                       (Пальцами показать</w:t>
      </w:r>
      <w:proofErr w:type="gram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 цветок распускается)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сорвем их без проблемы.            (Обеими руками срываем цветы.)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Ух! Охапку мы набрали!                     (Обеими руками показать охапку)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Эх! Прихватим и для Вали!                (Махнуть рукой и рвать цветы дальше)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Эхе-</w:t>
      </w:r>
      <w:proofErr w:type="spell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хе</w:t>
      </w:r>
      <w:proofErr w:type="spellEnd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 цветов не стало.                 (Удивленно пожать плечами.)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и раньше было мало…                  (Развести руки в стороны.)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Ох! Зачем мы их сгубили?                  (Прижать к щекам обе руки)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Ведь не мы же их растили!                 (горестно покачать головой)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           ЦВЕТОК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Вырос красивый цветок на поляне,      (Прижать кисти рук, показывая цветок)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Ветер колышет его лепестки.      (Покачивать разведенными в стороны пальцами)</w:t>
      </w:r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proofErr w:type="gramStart"/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 лепесткам красоту и дыханье     (Прижать ладони тыльными сторонами</w:t>
      </w:r>
      <w:proofErr w:type="gramEnd"/>
    </w:p>
    <w:p w:rsidR="008C1A69" w:rsidRPr="008C1A69" w:rsidRDefault="008C1A69" w:rsidP="008C1A69">
      <w:pPr>
        <w:shd w:val="clear" w:color="auto" w:fill="FFFFFF" w:themeFill="background1"/>
        <w:spacing w:before="90" w:after="90" w:line="224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Дружно дают под землей корешки.      (Развести пальцы в стороны и покачать)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ind w:left="720" w:hanging="36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C1A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Загадывание загадок по теме «Цветы».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Цель. Развивать образное и ассоциативное мышление, воображение, память; повышать наблюдательность и интерес к родному языку, обогащать речь дете</w:t>
      </w:r>
      <w:r w:rsidRPr="008C1A69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й</w:t>
      </w: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образами.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A69" w:rsidRPr="008C1A69" w:rsidRDefault="008C1A69" w:rsidP="008C1A6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ind w:left="720" w:hanging="360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C1A6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C1A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8C1A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«Красная книга» - итоговое мероприятие по проекту.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Цели: развивать у детей представления о назначении Красной книги;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у детей бережное отношение к исчезающим видам растений.</w:t>
      </w:r>
    </w:p>
    <w:p w:rsidR="008C1A69" w:rsidRPr="008C1A69" w:rsidRDefault="008C1A69" w:rsidP="008C1A69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8C1A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Составить совместно  с родителями (с их помощью) Красную книгу цветов, выяснить какие растения (цветы) произрастают в нашем краю, официально включенные в Красную книгу.</w:t>
      </w:r>
    </w:p>
    <w:p w:rsidR="008E3CAA" w:rsidRDefault="008E3CAA"/>
    <w:sectPr w:rsidR="008E3CAA" w:rsidSect="008E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52" w:rsidRDefault="00805C52" w:rsidP="008C1A69">
      <w:pPr>
        <w:spacing w:after="0" w:line="240" w:lineRule="auto"/>
      </w:pPr>
      <w:r>
        <w:separator/>
      </w:r>
    </w:p>
  </w:endnote>
  <w:endnote w:type="continuationSeparator" w:id="0">
    <w:p w:rsidR="00805C52" w:rsidRDefault="00805C52" w:rsidP="008C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52" w:rsidRDefault="00805C52" w:rsidP="008C1A69">
      <w:pPr>
        <w:spacing w:after="0" w:line="240" w:lineRule="auto"/>
      </w:pPr>
      <w:r>
        <w:separator/>
      </w:r>
    </w:p>
  </w:footnote>
  <w:footnote w:type="continuationSeparator" w:id="0">
    <w:p w:rsidR="00805C52" w:rsidRDefault="00805C52" w:rsidP="008C1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177B"/>
    <w:multiLevelType w:val="multilevel"/>
    <w:tmpl w:val="3D2E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A69"/>
    <w:rsid w:val="002917F8"/>
    <w:rsid w:val="0030079F"/>
    <w:rsid w:val="004829A2"/>
    <w:rsid w:val="00516855"/>
    <w:rsid w:val="005A1169"/>
    <w:rsid w:val="007471F8"/>
    <w:rsid w:val="00805C52"/>
    <w:rsid w:val="008760E3"/>
    <w:rsid w:val="008C1A69"/>
    <w:rsid w:val="008E3CAA"/>
    <w:rsid w:val="00E5773D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AA"/>
  </w:style>
  <w:style w:type="paragraph" w:styleId="1">
    <w:name w:val="heading 1"/>
    <w:basedOn w:val="a"/>
    <w:link w:val="10"/>
    <w:uiPriority w:val="9"/>
    <w:qFormat/>
    <w:rsid w:val="008C1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C1A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A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1A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C1A69"/>
    <w:rPr>
      <w:b/>
      <w:bCs/>
    </w:rPr>
  </w:style>
  <w:style w:type="paragraph" w:styleId="a4">
    <w:name w:val="List Paragraph"/>
    <w:basedOn w:val="a"/>
    <w:uiPriority w:val="34"/>
    <w:qFormat/>
    <w:rsid w:val="008C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C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C1A69"/>
    <w:rPr>
      <w:i/>
      <w:iCs/>
    </w:rPr>
  </w:style>
  <w:style w:type="paragraph" w:customStyle="1" w:styleId="c5">
    <w:name w:val="c5"/>
    <w:basedOn w:val="a"/>
    <w:rsid w:val="008C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1A69"/>
  </w:style>
  <w:style w:type="paragraph" w:styleId="a7">
    <w:name w:val="Balloon Text"/>
    <w:basedOn w:val="a"/>
    <w:link w:val="a8"/>
    <w:uiPriority w:val="99"/>
    <w:semiHidden/>
    <w:unhideWhenUsed/>
    <w:rsid w:val="008C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1A6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8C1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C1A69"/>
  </w:style>
  <w:style w:type="paragraph" w:styleId="ab">
    <w:name w:val="footer"/>
    <w:basedOn w:val="a"/>
    <w:link w:val="ac"/>
    <w:uiPriority w:val="99"/>
    <w:semiHidden/>
    <w:unhideWhenUsed/>
    <w:rsid w:val="008C1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C1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4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8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0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5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сад№9</dc:creator>
  <cp:lastModifiedBy>ДС</cp:lastModifiedBy>
  <cp:revision>8</cp:revision>
  <cp:lastPrinted>2020-08-12T10:17:00Z</cp:lastPrinted>
  <dcterms:created xsi:type="dcterms:W3CDTF">2020-08-07T07:29:00Z</dcterms:created>
  <dcterms:modified xsi:type="dcterms:W3CDTF">2022-10-03T09:28:00Z</dcterms:modified>
</cp:coreProperties>
</file>