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69" w:rsidRP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953E69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Муниципальное бюджетное дошкольное образовательное учреждение детский сад№9</w:t>
      </w:r>
    </w:p>
    <w:p w:rsid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  <w:t xml:space="preserve">Конспект </w:t>
      </w:r>
      <w:proofErr w:type="spellStart"/>
      <w:r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  <w:t>опытно-эксперементальной</w:t>
      </w:r>
      <w:proofErr w:type="spellEnd"/>
      <w:r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  <w:t xml:space="preserve"> деятельности </w:t>
      </w:r>
      <w:r w:rsidRPr="00953E69"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  <w:t xml:space="preserve">в средней </w:t>
      </w:r>
      <w:r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  <w:t>под</w:t>
      </w:r>
      <w:r w:rsidRPr="00953E69"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  <w:t xml:space="preserve">группе </w:t>
      </w:r>
    </w:p>
    <w:p w:rsidR="00953E69" w:rsidRP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  <w:t xml:space="preserve">         Тема: </w:t>
      </w:r>
      <w:r w:rsidRPr="00953E69"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  <w:t>«Бумага и ее свойства»</w:t>
      </w:r>
    </w:p>
    <w:p w:rsid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53E69" w:rsidRP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953E6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                                 Воспитатель </w:t>
      </w:r>
      <w:proofErr w:type="gramStart"/>
      <w:r w:rsidRPr="00953E6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:</w:t>
      </w:r>
      <w:proofErr w:type="spellStart"/>
      <w:r w:rsidRPr="00953E6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И</w:t>
      </w:r>
      <w:proofErr w:type="gramEnd"/>
      <w:r w:rsidRPr="00953E6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шутина</w:t>
      </w:r>
      <w:proofErr w:type="spellEnd"/>
      <w:r w:rsidRPr="00953E6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Е.В.</w:t>
      </w:r>
    </w:p>
    <w:p w:rsid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53E69" w:rsidRDefault="00953E69" w:rsidP="00953E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53E69" w:rsidRPr="00953E69" w:rsidRDefault="00953E69" w:rsidP="00953E6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 </w:t>
      </w:r>
    </w:p>
    <w:p w:rsidR="00953E69" w:rsidRPr="00953E69" w:rsidRDefault="00953E69" w:rsidP="00953E6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представления детей о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свойствах бумаги 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(мнется, рвется, намокает)</w:t>
      </w:r>
      <w:proofErr w:type="gram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познакомить детей со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свойствами бумаги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умение анализировать, сравнивать, делать выводы;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диалогическую речь ответы на вопросы во время сюрпризного момента и в решении проблемных ситуаций;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знания в активном словаре детей за счет повторения признаков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53E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Демонстрационный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воздушный шар (Шар </w:t>
      </w:r>
      <w:proofErr w:type="spell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Шарыч</w:t>
      </w:r>
      <w:proofErr w:type="spell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стилизованный под</w:t>
      </w:r>
      <w:proofErr w:type="gram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профессора; схемы для анализа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свойств бумаги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коробка для игры 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на ощупь»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53E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Раздаточный</w:t>
      </w:r>
      <w:proofErr w:type="gram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подносы с разными видами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емкости для воды.</w:t>
      </w:r>
    </w:p>
    <w:p w:rsidR="00953E69" w:rsidRPr="00953E69" w:rsidRDefault="00953E69" w:rsidP="00953E6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953E69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Ребятки, где же наш Шар </w:t>
      </w:r>
      <w:proofErr w:type="spell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Шарыч</w:t>
      </w:r>
      <w:proofErr w:type="spell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скажите, кто он такой и что он любит делать? Он знаменитый профессор. Летает по всему свету и узнает много интересного. Очень любит делать с нами разные опыты. Сегодня приготовил для нас сюрприз. Что, интересно, в этой коробочке, хотите узнать?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этом нам поможет загадка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– белая, как снег,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Дружу с карандашом,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он пройдет –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Заметочку</w:t>
      </w:r>
      <w:proofErr w:type="spell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клает</w:t>
      </w:r>
      <w:proofErr w:type="spell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это, догадались? 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953E6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Бумага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 вы думаете, для чего нам нужна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бумага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(ответы детей – чтобы рисовать, книги из нее делают, альбомы, и </w:t>
      </w:r>
      <w:proofErr w:type="spellStart"/>
      <w:proofErr w:type="gramStart"/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</w:t>
      </w:r>
      <w:proofErr w:type="spellEnd"/>
      <w:proofErr w:type="gramEnd"/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(Рассматривание детьми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из </w:t>
      </w:r>
      <w:proofErr w:type="spell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коробочки-газетная</w:t>
      </w:r>
      <w:proofErr w:type="spell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чтобы печатать газеты, </w:t>
      </w:r>
      <w:proofErr w:type="spell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обойная-для</w:t>
      </w:r>
      <w:proofErr w:type="spell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обоев, гофрированная- для аппликаций, </w:t>
      </w:r>
      <w:proofErr w:type="spell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наждачная-для</w:t>
      </w:r>
      <w:proofErr w:type="spell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выравнивания поверхностей и т. д.)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зря Шар </w:t>
      </w:r>
      <w:proofErr w:type="spell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Шарыч</w:t>
      </w:r>
      <w:proofErr w:type="spell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принес нам коробку со всеми видами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Сегодня мы, как настоящие ученые будем исследовать некоторые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свойства бумаги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Все ученые проводят свои исследования и опыты в лаборатории. Шар </w:t>
      </w:r>
      <w:proofErr w:type="spell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Шарыч</w:t>
      </w:r>
      <w:proofErr w:type="spell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поможет нам очутиться в лаборатории.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лети, лети, лети,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меня с собой неси.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 лаборатории, внутри.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</w:t>
      </w:r>
      <w:proofErr w:type="gram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ты! Вот мы и попали туда, где проводятся различные опыты. Давайте вспомним правила поведения в </w:t>
      </w:r>
      <w:proofErr w:type="spell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лаболатории</w:t>
      </w:r>
      <w:proofErr w:type="spell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Попробуем узнать, какие же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свойства есть у бумаги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№1.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53E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Вос-ель</w:t>
      </w:r>
      <w:proofErr w:type="spell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Хотите узнать, можно ли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бумагу смять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мнется ли она? Попробуйте смять ее. Получилось? А какая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бумага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смялась легко и очень сильно? А какая нет? Правильно, самая тонкая. Но все-таки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бумага мнется всякая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толстая, и тонкая, и белая, и цветная.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воспитатель демонстрирует карточку-схему 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3E6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Бумага мнется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№2.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Теперь проверим, у кого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бумага порвется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Самостоятельная деятельность детей.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Вся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бумага порвалась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Карточка-схема 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3E6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Бумага рвется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№3.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для следующего опыта нам понадобится вода. Опустите кусочки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бумаги в воду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произошло? 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 – </w:t>
      </w:r>
      <w:r w:rsidRPr="00953E6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бумага намокла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Карточка-схема 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3E6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Бумага намокает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Физкультминутка. Игра в кругу 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на ощупь»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коробке предметы из разных материалов, дети находят и кладут на поднос только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бумажные предметы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Бывает-не</w:t>
      </w:r>
      <w:proofErr w:type="spellEnd"/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бывает»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я буду называть вам предмет, если он из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вы хлопаете в ладоши, если нет – приседаете. (книга, стул, конверт, яблоко, альбом, зеркало, газета, салфетка, ваза, журнал и </w:t>
      </w:r>
      <w:proofErr w:type="spellStart"/>
      <w:proofErr w:type="gram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</w:t>
      </w:r>
      <w:proofErr w:type="spellEnd"/>
      <w:proofErr w:type="gramEnd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.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теперь, уважаемые ученые, давайте вспомним, какие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свойства бумаги мы сегодня узнали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3E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(демонстрирует карточки-схемы)</w:t>
      </w:r>
      <w:proofErr w:type="gramStart"/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 верно! Значит,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бумага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материал непрочный. Вот поэтому, ребята, надо бережно относиться к вещам, сделанным из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бумаги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теперь пора возвращаться в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группу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3E69" w:rsidRPr="00953E69" w:rsidRDefault="00953E69" w:rsidP="00953E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Раз, два, три, четыре, пять</w:t>
      </w:r>
    </w:p>
    <w:p w:rsidR="00953E69" w:rsidRPr="00953E69" w:rsidRDefault="00953E69" w:rsidP="00953E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нашей </w:t>
      </w:r>
      <w:r w:rsidRPr="00953E6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 мы опять</w:t>
      </w:r>
      <w:r w:rsidRPr="00953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2F08" w:rsidRDefault="00022F08"/>
    <w:sectPr w:rsidR="00022F08" w:rsidSect="0002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69"/>
    <w:rsid w:val="00022F08"/>
    <w:rsid w:val="0095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08"/>
  </w:style>
  <w:style w:type="paragraph" w:styleId="1">
    <w:name w:val="heading 1"/>
    <w:basedOn w:val="a"/>
    <w:link w:val="10"/>
    <w:uiPriority w:val="9"/>
    <w:qFormat/>
    <w:rsid w:val="00953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3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3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E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Дет. сад№9</cp:lastModifiedBy>
  <cp:revision>2</cp:revision>
  <cp:lastPrinted>2020-09-17T11:24:00Z</cp:lastPrinted>
  <dcterms:created xsi:type="dcterms:W3CDTF">2020-09-17T11:19:00Z</dcterms:created>
  <dcterms:modified xsi:type="dcterms:W3CDTF">2020-09-17T11:24:00Z</dcterms:modified>
</cp:coreProperties>
</file>