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2C" w:rsidRPr="00AB3975" w:rsidRDefault="0025472C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  <w:r w:rsidRPr="00AB3975">
        <w:rPr>
          <w:rFonts w:ascii="playfair_displayregular" w:hAnsi="playfair_displayregular"/>
          <w:color w:val="000000"/>
          <w:sz w:val="72"/>
          <w:szCs w:val="72"/>
        </w:rPr>
        <w:t>Беседа «Что такое монотипия»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  <w:r w:rsidRPr="00AB3975">
        <w:rPr>
          <w:rStyle w:val="a4"/>
          <w:rFonts w:ascii="playfair_displayregular" w:hAnsi="playfair_displayregular"/>
          <w:color w:val="000000"/>
          <w:sz w:val="72"/>
          <w:szCs w:val="72"/>
        </w:rPr>
        <w:t>(</w:t>
      </w:r>
      <w:r w:rsidRPr="00AB3975">
        <w:rPr>
          <w:rFonts w:ascii="playfair_displayregular" w:hAnsi="playfair_displayregular"/>
          <w:color w:val="000000"/>
          <w:sz w:val="72"/>
          <w:szCs w:val="72"/>
        </w:rPr>
        <w:t>Рисование бабочек в технике "монотипия")</w:t>
      </w: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P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32"/>
          <w:szCs w:val="32"/>
        </w:rPr>
      </w:pPr>
      <w:proofErr w:type="spellStart"/>
      <w:proofErr w:type="gramStart"/>
      <w:r>
        <w:rPr>
          <w:rFonts w:ascii="playfair_displayregular" w:hAnsi="playfair_displayregular"/>
          <w:color w:val="000000"/>
          <w:sz w:val="32"/>
          <w:szCs w:val="32"/>
        </w:rPr>
        <w:t>Воспитатель;Ишутина</w:t>
      </w:r>
      <w:proofErr w:type="spellEnd"/>
      <w:proofErr w:type="gramEnd"/>
      <w:r>
        <w:rPr>
          <w:rFonts w:ascii="playfair_displayregular" w:hAnsi="playfair_displayregular"/>
          <w:color w:val="000000"/>
          <w:sz w:val="32"/>
          <w:szCs w:val="32"/>
        </w:rPr>
        <w:t xml:space="preserve"> Е В.</w:t>
      </w: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</w:p>
    <w:p w:rsidR="00AB3975" w:rsidRPr="00AB3975" w:rsidRDefault="00AB3975" w:rsidP="0025472C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  <w:sz w:val="72"/>
          <w:szCs w:val="72"/>
        </w:rPr>
      </w:pPr>
      <w:bookmarkStart w:id="0" w:name="_GoBack"/>
      <w:bookmarkEnd w:id="0"/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lastRenderedPageBreak/>
        <w:t>Цели: Познакомить с техникой монотипии. Учить создавать образ бабочки гуашью, используя графические средства выразительности: пятно, линию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Развивать у детей чувство гармонии и красоты, восприятие цвета.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Закрепить знание дополнительных красок.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Развивать воображение детей, поддерживая проявления их фантазии, смелости в изложении собственных замыслов.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Развивать творческую индивидуальность, свое творческое “я” (свободное творчество).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Оборудование: гуашь для рисования; кисти (пони, №4); лист бумаги, согнутый пополам; салфетки на каждого ребенка.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Беседа: Создание проблемной ситуации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(Проверка готовности к занятию)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Прочитаю вам загадку, а вы скажите, о ком здесь говорится.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Шевелились у цветка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Все четыре лепестка.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Я сорвать его хотел,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А он вспорхнул и улетел. (О бабочке)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 догадались, что это бабочка? (По словам вспорхнул и улетел)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С чем бабочку сравнивают в загадке? (</w:t>
      </w:r>
      <w:proofErr w:type="gramStart"/>
      <w:r>
        <w:rPr>
          <w:rFonts w:ascii="playfair_displayregular" w:hAnsi="playfair_displayregular"/>
          <w:color w:val="000000"/>
          <w:sz w:val="23"/>
          <w:szCs w:val="23"/>
        </w:rPr>
        <w:t>С</w:t>
      </w:r>
      <w:proofErr w:type="gramEnd"/>
      <w:r>
        <w:rPr>
          <w:rFonts w:ascii="playfair_displayregular" w:hAnsi="playfair_displayregular"/>
          <w:color w:val="000000"/>
          <w:sz w:val="23"/>
          <w:szCs w:val="23"/>
        </w:rPr>
        <w:t xml:space="preserve"> цветком)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Бабочки летом весело порхают в саду, на лугу, в поле, радуя нас всеми цветами радуги.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Их любят все. Любят-то любят, а вот знают ли? Давайте проверим …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 появляются бабочки?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И всегда ли они такие красивые?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А почему они блекнут, если подержать их в руках?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(</w:t>
      </w:r>
      <w:proofErr w:type="spellStart"/>
      <w:r>
        <w:rPr>
          <w:rFonts w:ascii="playfair_displayregular" w:hAnsi="playfair_displayregular"/>
          <w:color w:val="000000"/>
          <w:sz w:val="23"/>
          <w:szCs w:val="23"/>
        </w:rPr>
        <w:t>Оветы</w:t>
      </w:r>
      <w:proofErr w:type="spellEnd"/>
      <w:r>
        <w:rPr>
          <w:rFonts w:ascii="playfair_displayregular" w:hAnsi="playfair_displayregular"/>
          <w:color w:val="000000"/>
          <w:sz w:val="23"/>
          <w:szCs w:val="23"/>
        </w:rPr>
        <w:t xml:space="preserve"> детей)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Жизнь бабочек коротка. Самая благодатная пора для них – лето. Питаются бабочки сладким соком цветов – нектаром, в теплые летние дни перепархивая с цветка на цветок.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Адмирал – бабочка – путешественник! Адмиралы летят низко над землей, не спеша: весной – на север, в конце лета - на юг. На тёмных крыльях красные полосы, как лампасы (т.е. полоски) у адмирала.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Махаон – самая большая и самая красивая в наших краях бабочка! Её иногда кавалером называют. Мало стало махаонов-берегите их! Законы, охраняющие природу, запрещают ловить этих бабочек.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Бабочки откладывают яйца на растениях. Названия многих бабочек происходят от растений, на которые они откладывают яйца: крапивница, капустница, репейница.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Существует более 200 видов бабочек.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Как размножаются бабочки?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Они откладывают яйца, из яиц появляются гусеницы, они превращаются в куколок, обматывая себя собственной паутиной. В таком виде они зимуют. Весной, едва пригреет солнышко, куколка начинает шевелиться: это медленно, как из пеленок, появляется бабочка. Крылья у бабочки покрыты мельчайшими чешуйками, которые и придают ей яркую расцветку. Если её взять в руки, то на руках останется пыльца: бабочка может погибнуть. Перелетая с цветка на цветок, бабочка переносит на своих лапках пыльцу, тем самым помогая цветам цвести.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Из каких частей состоит бабочка? (Крылья, туловище, головка, усики)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Какой формы крылья? (Округлой)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Какие крылья по размеру вверху и внизу? (Вверху – крылья побольше, а внизу – поменьше)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(Дидактическая игра “Найди свою пару”)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Давайте прикроем левую часть бабочки, а теперь - правую. Что вы заметили? (Если бабочку разделить пополам, то видно, что её левая и правая стороны одинаковы, их называют симметричными).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Для чего бабочкам нужны крылья? (Чтобы передвигаться)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 они передвигаются? (Порхают, плавно машут крыльями, перелетая с цветка на цветок)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(Быстро трепещут крыльями перед цветком, когда сосут нектар)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lastRenderedPageBreak/>
        <w:t>Физкультурная минутка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Мы подпрыгнем столько раз, сколько бабочек у нас.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Руки вверх поднимем столько, крыльев разных у них сколько.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Столько раз присядем разом, сколько лапок видим сразу.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У бабочек, которые летают днем, более яркая окраска, весёлая, звонкая, звучная.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Какие краски вы возьмете, рисуя дневную бабочку? (Красный, желтый, синий и т.д., то есть яркие, основные цвета)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А вот у ночных бабочек окраска более … какая? (Мягкая, грустная, даже тусклая, однотонная)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Какие краски вы возьмете, рисуя ночную бабочку? (Тёмные: чёрный, коричневый…)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 xml:space="preserve">- Но есть и такие бабочки, в окраске которых сочетаются и яркие, и тусклые краски, </w:t>
      </w:r>
      <w:proofErr w:type="gramStart"/>
      <w:r>
        <w:rPr>
          <w:rFonts w:ascii="playfair_displayregular" w:hAnsi="playfair_displayregular"/>
          <w:color w:val="000000"/>
          <w:sz w:val="23"/>
          <w:szCs w:val="23"/>
        </w:rPr>
        <w:t>например</w:t>
      </w:r>
      <w:proofErr w:type="gramEnd"/>
      <w:r>
        <w:rPr>
          <w:rFonts w:ascii="playfair_displayregular" w:hAnsi="playfair_displayregular"/>
          <w:color w:val="000000"/>
          <w:sz w:val="23"/>
          <w:szCs w:val="23"/>
        </w:rPr>
        <w:t>: ленточница.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 вы думаете, о каких бабочках, дневных или ночных, говорится в стихотворении.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Бархатные крылышки,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Порхающий полет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В танце водят весело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Волшебный хоровод.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Пестренькие платьица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Присели на листок.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Тронь – и вновь закружится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Порхающий цветок. (О дневной бабочке)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Почему вы так думаете? (Пёстренькие платьица, т.е. яркие)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(Порхающий цветок – сравнивают бабочку с цветком, т.е. веселая, яркая окраска)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Давайте теперь нарисуем бабочку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1. Показ педагога.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 сделать крылья бабочек симметричными, т.е. одинаковыми?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В этом нам поможет техника монотипия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На половинку листа наношу 2 разноцветных пятна (одно большое, другое поменьше), складываю половинки, проглаживаю ладонью. Теперь разворачиваю, что получилось?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Теперь нужно дорисовать головку, туловище, усики.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Художники давно заметили, что некоторые цвета кажутся ярче, когда находятся рядом. Это зеленый и красный, желтый и фиолетовый, оранжевый и синий. Эти цвета как бы дополняют друг друга. Их так и называют – дополнительными цветами.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2. Дети самостоятельно рисуют бабочек.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Какие виды бабочек запомнили?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Почему их так называют?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Какие цвета используют, чтобы создать образ дневной бабочки?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Какие краски нужно взять, чтобы нарисовать ночную бабочку?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- Для чего смешивают краски?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(Чтобы показать богатство и разнообразие цвета)</w:t>
      </w:r>
    </w:p>
    <w:p w:rsidR="0025472C" w:rsidRDefault="0025472C" w:rsidP="0025472C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(Все работы прикрепить на доску)</w:t>
      </w:r>
    </w:p>
    <w:p w:rsidR="00976BDC" w:rsidRDefault="00AB3975"/>
    <w:sectPr w:rsidR="0097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2C"/>
    <w:rsid w:val="0025472C"/>
    <w:rsid w:val="0080637A"/>
    <w:rsid w:val="00AB3975"/>
    <w:rsid w:val="00E8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64F7F-18A2-42CB-A820-0BC122B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7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771</Words>
  <Characters>4399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2018-01-05T17:08:00Z</dcterms:created>
  <dcterms:modified xsi:type="dcterms:W3CDTF">2019-01-16T17:45:00Z</dcterms:modified>
</cp:coreProperties>
</file>